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52" w:rsidRPr="00B07CEB" w:rsidRDefault="00706B0E" w:rsidP="00E4075A">
      <w:pPr>
        <w:tabs>
          <w:tab w:val="left" w:pos="0"/>
        </w:tabs>
        <w:jc w:val="center"/>
        <w:rPr>
          <w:rFonts w:ascii="Source Sans Pro" w:hAnsi="Source Sans Pro"/>
          <w:b/>
        </w:rPr>
      </w:pPr>
      <w:r>
        <w:rPr>
          <w:rFonts w:ascii="Source Sans Pro" w:hAnsi="Source Sans Pro"/>
          <w:b/>
          <w:noProof/>
          <w:lang w:eastAsia="en-GB"/>
        </w:rPr>
        <w:drawing>
          <wp:anchor distT="0" distB="0" distL="114300" distR="114300" simplePos="0" relativeHeight="251658240" behindDoc="0" locked="0" layoutInCell="1" allowOverlap="1" wp14:anchorId="72BD1AE9" wp14:editId="5BBE44CB">
            <wp:simplePos x="0" y="0"/>
            <wp:positionH relativeFrom="column">
              <wp:posOffset>4831377</wp:posOffset>
            </wp:positionH>
            <wp:positionV relativeFrom="paragraph">
              <wp:posOffset>-716726</wp:posOffset>
            </wp:positionV>
            <wp:extent cx="1650365" cy="79946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365" cy="79946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noProof/>
          <w:lang w:eastAsia="en-GB"/>
        </w:rPr>
        <w:drawing>
          <wp:anchor distT="0" distB="0" distL="114300" distR="114300" simplePos="0" relativeHeight="251659264" behindDoc="0" locked="0" layoutInCell="1" allowOverlap="1" wp14:anchorId="6F52A00E" wp14:editId="4FD32847">
            <wp:simplePos x="0" y="0"/>
            <wp:positionH relativeFrom="column">
              <wp:posOffset>-155575</wp:posOffset>
            </wp:positionH>
            <wp:positionV relativeFrom="paragraph">
              <wp:posOffset>-635635</wp:posOffset>
            </wp:positionV>
            <wp:extent cx="1460500" cy="730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730250"/>
                    </a:xfrm>
                    <a:prstGeom prst="rect">
                      <a:avLst/>
                    </a:prstGeom>
                  </pic:spPr>
                </pic:pic>
              </a:graphicData>
            </a:graphic>
            <wp14:sizeRelH relativeFrom="page">
              <wp14:pctWidth>0</wp14:pctWidth>
            </wp14:sizeRelH>
            <wp14:sizeRelV relativeFrom="page">
              <wp14:pctHeight>0</wp14:pctHeight>
            </wp14:sizeRelV>
          </wp:anchor>
        </w:drawing>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E4075A" w:rsidRPr="00B07CEB">
        <w:rPr>
          <w:rFonts w:ascii="Source Sans Pro" w:hAnsi="Source Sans Pro"/>
          <w:b/>
        </w:rPr>
        <w:tab/>
      </w:r>
      <w:r w:rsidR="00075652" w:rsidRPr="00B07CEB">
        <w:rPr>
          <w:rFonts w:ascii="Source Sans Pro" w:hAnsi="Source Sans Pro"/>
        </w:rPr>
        <w:tab/>
      </w:r>
      <w:r w:rsidR="00075652" w:rsidRPr="00B07CEB">
        <w:rPr>
          <w:rFonts w:ascii="Source Sans Pro" w:hAnsi="Source Sans Pro"/>
        </w:rPr>
        <w:tab/>
      </w:r>
      <w:r w:rsidR="00075652" w:rsidRPr="00B07CEB">
        <w:rPr>
          <w:rFonts w:ascii="Source Sans Pro" w:hAnsi="Source Sans Pro"/>
        </w:rPr>
        <w:tab/>
      </w:r>
    </w:p>
    <w:p w:rsidR="009A3517" w:rsidRPr="00DB64CA" w:rsidRDefault="00B07CEB" w:rsidP="00DB64CA">
      <w:pPr>
        <w:spacing w:line="480" w:lineRule="auto"/>
        <w:jc w:val="center"/>
        <w:rPr>
          <w:rFonts w:cs="Arial"/>
          <w:b/>
        </w:rPr>
      </w:pPr>
      <w:r w:rsidRPr="00DB64CA">
        <w:rPr>
          <w:rFonts w:cs="Arial"/>
          <w:b/>
        </w:rPr>
        <w:t xml:space="preserve">Specialist </w:t>
      </w:r>
      <w:r w:rsidR="00FE3A85" w:rsidRPr="00DB64CA">
        <w:rPr>
          <w:rFonts w:cs="Arial"/>
          <w:b/>
        </w:rPr>
        <w:t>work based training</w:t>
      </w:r>
      <w:r w:rsidR="00307C75" w:rsidRPr="00DB64CA">
        <w:rPr>
          <w:rFonts w:cs="Arial"/>
          <w:b/>
        </w:rPr>
        <w:t xml:space="preserve"> </w:t>
      </w:r>
      <w:r w:rsidR="00FE3A85" w:rsidRPr="00DB64CA">
        <w:rPr>
          <w:rFonts w:cs="Arial"/>
          <w:b/>
        </w:rPr>
        <w:t>p</w:t>
      </w:r>
      <w:r w:rsidR="00307C75" w:rsidRPr="00DB64CA">
        <w:rPr>
          <w:rFonts w:cs="Arial"/>
          <w:b/>
        </w:rPr>
        <w:t>lacement</w:t>
      </w:r>
      <w:r w:rsidR="00FE3A85" w:rsidRPr="00DB64CA">
        <w:rPr>
          <w:rFonts w:cs="Arial"/>
          <w:b/>
        </w:rPr>
        <w:t xml:space="preserve"> in</w:t>
      </w:r>
      <w:r w:rsidR="009A3517" w:rsidRPr="00DB64CA">
        <w:rPr>
          <w:rFonts w:cs="Arial"/>
          <w:b/>
        </w:rPr>
        <w:t xml:space="preserve"> </w:t>
      </w:r>
      <w:r w:rsidR="00D714B0" w:rsidRPr="00DB64CA">
        <w:rPr>
          <w:rFonts w:cs="Arial"/>
          <w:b/>
        </w:rPr>
        <w:t>A</w:t>
      </w:r>
      <w:r w:rsidR="00AC19A2" w:rsidRPr="00DB64CA">
        <w:rPr>
          <w:rFonts w:cs="Arial"/>
          <w:b/>
        </w:rPr>
        <w:t xml:space="preserve">rchaeological </w:t>
      </w:r>
      <w:r w:rsidR="002B1E69" w:rsidRPr="00DB64CA">
        <w:rPr>
          <w:rFonts w:cs="Arial"/>
          <w:b/>
        </w:rPr>
        <w:t xml:space="preserve">Landscape </w:t>
      </w:r>
      <w:r w:rsidR="00D714B0" w:rsidRPr="00DB64CA">
        <w:rPr>
          <w:rFonts w:cs="Arial"/>
          <w:b/>
        </w:rPr>
        <w:t>I</w:t>
      </w:r>
      <w:r w:rsidR="00AC19A2" w:rsidRPr="00DB64CA">
        <w:rPr>
          <w:rFonts w:cs="Arial"/>
          <w:b/>
        </w:rPr>
        <w:t>nvestigation</w:t>
      </w:r>
    </w:p>
    <w:p w:rsidR="00DB64CA" w:rsidRPr="00DB64CA" w:rsidRDefault="00DB64CA" w:rsidP="00DB64CA">
      <w:pPr>
        <w:spacing w:line="480" w:lineRule="auto"/>
        <w:jc w:val="center"/>
        <w:rPr>
          <w:rFonts w:cs="Arial"/>
          <w:b/>
        </w:rPr>
      </w:pPr>
      <w:r w:rsidRPr="00DB64CA">
        <w:rPr>
          <w:rFonts w:cs="Arial"/>
          <w:b/>
        </w:rPr>
        <w:t>With Historic England</w:t>
      </w:r>
    </w:p>
    <w:p w:rsidR="009A3517" w:rsidRPr="00B07CEB" w:rsidRDefault="009A3517" w:rsidP="009A3517">
      <w:pPr>
        <w:rPr>
          <w:rFonts w:ascii="Source Sans Pro" w:hAnsi="Source Sans Pro" w:cs="Arial"/>
          <w:sz w:val="28"/>
          <w:szCs w:val="28"/>
        </w:rPr>
      </w:pPr>
    </w:p>
    <w:p w:rsidR="009A3517" w:rsidRPr="00DB64CA" w:rsidRDefault="009A3517" w:rsidP="009A3517">
      <w:pPr>
        <w:rPr>
          <w:rFonts w:cs="Arial"/>
        </w:rPr>
      </w:pPr>
      <w:r w:rsidRPr="00DB64CA">
        <w:rPr>
          <w:rFonts w:cs="Arial"/>
          <w:b/>
        </w:rPr>
        <w:t>Location:</w:t>
      </w:r>
      <w:r w:rsidR="0073264C" w:rsidRPr="00DB64CA">
        <w:rPr>
          <w:rFonts w:cs="Arial"/>
        </w:rPr>
        <w:t xml:space="preserve"> </w:t>
      </w:r>
      <w:r w:rsidR="004603F4" w:rsidRPr="00DB64CA">
        <w:rPr>
          <w:rFonts w:cs="Arial"/>
        </w:rPr>
        <w:t>Brooklands, Cambridge</w:t>
      </w:r>
    </w:p>
    <w:p w:rsidR="00173A11" w:rsidRPr="00DB64CA" w:rsidRDefault="00173A11" w:rsidP="009A3517">
      <w:pPr>
        <w:rPr>
          <w:rFonts w:cs="Arial"/>
          <w:b/>
        </w:rPr>
      </w:pPr>
    </w:p>
    <w:p w:rsidR="009A3517" w:rsidRPr="00DB64CA" w:rsidRDefault="009A3517" w:rsidP="009A3517">
      <w:pPr>
        <w:rPr>
          <w:rFonts w:cs="Arial"/>
        </w:rPr>
      </w:pPr>
      <w:r w:rsidRPr="00DB64CA">
        <w:rPr>
          <w:rFonts w:cs="Arial"/>
          <w:b/>
        </w:rPr>
        <w:t>Job Type:</w:t>
      </w:r>
      <w:r w:rsidRPr="00DB64CA">
        <w:rPr>
          <w:rFonts w:cs="Arial"/>
        </w:rPr>
        <w:t xml:space="preserve"> </w:t>
      </w:r>
      <w:r w:rsidR="00B07CEB" w:rsidRPr="00DB64CA">
        <w:rPr>
          <w:rFonts w:cs="Arial"/>
        </w:rPr>
        <w:t>S</w:t>
      </w:r>
      <w:r w:rsidR="00E4075A" w:rsidRPr="00DB64CA">
        <w:rPr>
          <w:rFonts w:cs="Arial"/>
        </w:rPr>
        <w:t xml:space="preserve">tructured work </w:t>
      </w:r>
      <w:r w:rsidR="00576060" w:rsidRPr="00DB64CA">
        <w:rPr>
          <w:rFonts w:cs="Arial"/>
        </w:rPr>
        <w:t xml:space="preserve">based learning </w:t>
      </w:r>
      <w:r w:rsidR="00E4075A" w:rsidRPr="00DB64CA">
        <w:rPr>
          <w:rFonts w:cs="Arial"/>
        </w:rPr>
        <w:t>placement</w:t>
      </w:r>
      <w:r w:rsidR="00B07CEB" w:rsidRPr="00DB64CA">
        <w:rPr>
          <w:rFonts w:cs="Arial"/>
        </w:rPr>
        <w:t xml:space="preserve"> (12 months)</w:t>
      </w:r>
    </w:p>
    <w:p w:rsidR="00173A11" w:rsidRPr="00DB64CA" w:rsidRDefault="00173A11" w:rsidP="009A3517">
      <w:pPr>
        <w:rPr>
          <w:rFonts w:cs="Arial"/>
          <w:b/>
        </w:rPr>
      </w:pPr>
    </w:p>
    <w:p w:rsidR="00FE3A85" w:rsidRDefault="00FE3A85" w:rsidP="00FE3A85">
      <w:pPr>
        <w:rPr>
          <w:rFonts w:cs="Arial"/>
          <w:i/>
        </w:rPr>
      </w:pPr>
      <w:r w:rsidRPr="00DB64CA">
        <w:rPr>
          <w:rFonts w:cs="Arial"/>
          <w:b/>
        </w:rPr>
        <w:t xml:space="preserve">Term of employment: </w:t>
      </w:r>
      <w:r w:rsidRPr="00DB64CA">
        <w:rPr>
          <w:rFonts w:cs="Arial"/>
        </w:rPr>
        <w:t xml:space="preserve">12 months </w:t>
      </w:r>
      <w:r w:rsidR="00DB64CA">
        <w:rPr>
          <w:rFonts w:cs="Arial"/>
        </w:rPr>
        <w:t>from January 2018</w:t>
      </w:r>
      <w:r w:rsidRPr="00DB64CA">
        <w:rPr>
          <w:rFonts w:cs="Arial"/>
        </w:rPr>
        <w:t xml:space="preserve"> </w:t>
      </w:r>
    </w:p>
    <w:p w:rsidR="00DB64CA" w:rsidRPr="00DB64CA" w:rsidRDefault="00DB64CA" w:rsidP="00FE3A85">
      <w:pPr>
        <w:rPr>
          <w:rFonts w:cs="Arial"/>
          <w:b/>
        </w:rPr>
      </w:pPr>
    </w:p>
    <w:p w:rsidR="00B07CEB" w:rsidRPr="00DB64CA" w:rsidRDefault="009A3517" w:rsidP="00B07CEB">
      <w:pPr>
        <w:rPr>
          <w:rFonts w:cs="Arial"/>
        </w:rPr>
      </w:pPr>
      <w:r w:rsidRPr="00DB64CA">
        <w:rPr>
          <w:rFonts w:cs="Arial"/>
          <w:b/>
        </w:rPr>
        <w:t>Salary</w:t>
      </w:r>
      <w:r w:rsidRPr="00DB64CA">
        <w:rPr>
          <w:rFonts w:cs="Arial"/>
        </w:rPr>
        <w:t xml:space="preserve">: </w:t>
      </w:r>
      <w:r w:rsidR="00DB64CA">
        <w:rPr>
          <w:rFonts w:cs="Arial"/>
        </w:rPr>
        <w:t>£18,000 per annum,</w:t>
      </w:r>
    </w:p>
    <w:p w:rsidR="00B07CEB" w:rsidRPr="00DB64CA" w:rsidRDefault="00B07CEB" w:rsidP="009A3517">
      <w:pPr>
        <w:rPr>
          <w:rFonts w:cs="Arial"/>
        </w:rPr>
      </w:pPr>
    </w:p>
    <w:p w:rsidR="00FE3A85" w:rsidRPr="00DB64CA" w:rsidRDefault="00FE3A85" w:rsidP="009A3517">
      <w:pPr>
        <w:rPr>
          <w:rFonts w:cs="Arial"/>
          <w:b/>
        </w:rPr>
      </w:pPr>
      <w:r w:rsidRPr="00DB64CA">
        <w:rPr>
          <w:rFonts w:cs="Arial"/>
          <w:b/>
        </w:rPr>
        <w:t xml:space="preserve">Hours: </w:t>
      </w:r>
      <w:r w:rsidRPr="00DB64CA">
        <w:rPr>
          <w:rFonts w:cs="Arial"/>
        </w:rPr>
        <w:t>37 per week</w:t>
      </w:r>
    </w:p>
    <w:p w:rsidR="00173A11" w:rsidRPr="00DB64CA" w:rsidRDefault="00173A11" w:rsidP="009A3517">
      <w:pPr>
        <w:rPr>
          <w:rFonts w:cs="Arial"/>
          <w:b/>
        </w:rPr>
      </w:pPr>
    </w:p>
    <w:p w:rsidR="009A3517" w:rsidRPr="00DB64CA" w:rsidRDefault="009A3517" w:rsidP="009A3517">
      <w:pPr>
        <w:rPr>
          <w:rFonts w:cs="Arial"/>
        </w:rPr>
      </w:pPr>
      <w:r w:rsidRPr="00DB64CA">
        <w:rPr>
          <w:rFonts w:cs="Arial"/>
          <w:b/>
        </w:rPr>
        <w:t>Closing Date for Applications</w:t>
      </w:r>
      <w:r w:rsidRPr="00DB64CA">
        <w:rPr>
          <w:rFonts w:cs="Arial"/>
        </w:rPr>
        <w:t xml:space="preserve">: </w:t>
      </w:r>
      <w:r w:rsidR="00DB64CA">
        <w:rPr>
          <w:rFonts w:cs="Arial"/>
        </w:rPr>
        <w:t>Friday 24</w:t>
      </w:r>
      <w:r w:rsidR="00DB64CA" w:rsidRPr="00DB64CA">
        <w:rPr>
          <w:rFonts w:cs="Arial"/>
          <w:vertAlign w:val="superscript"/>
        </w:rPr>
        <w:t>th</w:t>
      </w:r>
      <w:r w:rsidR="00DB64CA">
        <w:rPr>
          <w:rFonts w:cs="Arial"/>
        </w:rPr>
        <w:t xml:space="preserve"> November 2017</w:t>
      </w:r>
    </w:p>
    <w:p w:rsidR="00B07CEB" w:rsidRPr="00DB64CA" w:rsidRDefault="00B07CEB" w:rsidP="009A3517">
      <w:pPr>
        <w:rPr>
          <w:rFonts w:cs="Arial"/>
          <w:b/>
        </w:rPr>
      </w:pPr>
    </w:p>
    <w:p w:rsidR="000C12CC" w:rsidRDefault="00B07CEB" w:rsidP="009A3517">
      <w:pPr>
        <w:rPr>
          <w:rFonts w:cs="Arial"/>
        </w:rPr>
      </w:pPr>
      <w:r w:rsidRPr="00DB64CA">
        <w:rPr>
          <w:rFonts w:cs="Arial"/>
          <w:b/>
        </w:rPr>
        <w:t>Date of Interviews</w:t>
      </w:r>
      <w:r w:rsidR="00DB64CA">
        <w:rPr>
          <w:rFonts w:cs="Arial"/>
          <w:b/>
        </w:rPr>
        <w:t xml:space="preserve">: </w:t>
      </w:r>
      <w:r w:rsidR="00F019EF" w:rsidRPr="00DB64CA">
        <w:rPr>
          <w:rFonts w:cs="Arial"/>
        </w:rPr>
        <w:t xml:space="preserve"> </w:t>
      </w:r>
      <w:r w:rsidR="00DB64CA">
        <w:rPr>
          <w:rFonts w:cs="Arial"/>
        </w:rPr>
        <w:t>11</w:t>
      </w:r>
      <w:r w:rsidR="00DB64CA" w:rsidRPr="00DB64CA">
        <w:rPr>
          <w:rFonts w:cs="Arial"/>
          <w:vertAlign w:val="superscript"/>
        </w:rPr>
        <w:t>th</w:t>
      </w:r>
      <w:r w:rsidR="00DB64CA">
        <w:rPr>
          <w:rFonts w:cs="Arial"/>
        </w:rPr>
        <w:t xml:space="preserve"> and 12</w:t>
      </w:r>
      <w:r w:rsidR="00DB64CA" w:rsidRPr="00DB64CA">
        <w:rPr>
          <w:rFonts w:cs="Arial"/>
          <w:vertAlign w:val="superscript"/>
        </w:rPr>
        <w:t>th</w:t>
      </w:r>
      <w:r w:rsidR="00DB64CA">
        <w:rPr>
          <w:rFonts w:cs="Arial"/>
        </w:rPr>
        <w:t xml:space="preserve"> December 2017 </w:t>
      </w:r>
    </w:p>
    <w:p w:rsidR="00DB64CA" w:rsidRPr="00DB64CA" w:rsidRDefault="00DB64CA" w:rsidP="009A3517">
      <w:pPr>
        <w:rPr>
          <w:rFonts w:cs="Arial"/>
        </w:rPr>
      </w:pPr>
    </w:p>
    <w:p w:rsidR="00706B0E" w:rsidRPr="00DB64CA" w:rsidRDefault="00FE3A85" w:rsidP="00B07CEB">
      <w:pPr>
        <w:rPr>
          <w:rFonts w:cs="Arial"/>
        </w:rPr>
      </w:pPr>
      <w:r w:rsidRPr="00DB64CA">
        <w:rPr>
          <w:rFonts w:cs="Arial"/>
          <w:b/>
        </w:rPr>
        <w:t>The opportunity</w:t>
      </w:r>
      <w:r w:rsidR="00706B0E" w:rsidRPr="00DB64CA">
        <w:rPr>
          <w:rFonts w:cs="Arial"/>
          <w:b/>
        </w:rPr>
        <w:t>:</w:t>
      </w:r>
      <w:r w:rsidRPr="00DB64CA">
        <w:rPr>
          <w:rFonts w:cs="Arial"/>
          <w:b/>
        </w:rPr>
        <w:t xml:space="preserve"> </w:t>
      </w:r>
      <w:r w:rsidRPr="00DB64CA">
        <w:rPr>
          <w:rFonts w:cs="Arial"/>
        </w:rPr>
        <w:t xml:space="preserve">This placement provides a rare opportunity to receive structured work based training in the specialist area of </w:t>
      </w:r>
      <w:r w:rsidR="0066193B" w:rsidRPr="00DB64CA">
        <w:rPr>
          <w:rFonts w:cs="Arial"/>
        </w:rPr>
        <w:t>archaeo</w:t>
      </w:r>
      <w:r w:rsidR="004603F4" w:rsidRPr="00DB64CA">
        <w:rPr>
          <w:rFonts w:cs="Arial"/>
        </w:rPr>
        <w:t xml:space="preserve">logical investigation </w:t>
      </w:r>
      <w:r w:rsidRPr="00DB64CA">
        <w:rPr>
          <w:rFonts w:cs="Arial"/>
        </w:rPr>
        <w:t xml:space="preserve">from highly qualified experts. </w:t>
      </w:r>
      <w:r w:rsidR="00DB64CA">
        <w:rPr>
          <w:rFonts w:cs="Arial"/>
        </w:rPr>
        <w:t xml:space="preserve"> </w:t>
      </w:r>
      <w:r w:rsidRPr="00DB64CA">
        <w:rPr>
          <w:rFonts w:cs="Arial"/>
        </w:rPr>
        <w:t xml:space="preserve">The placement is hosted by Historic England’s </w:t>
      </w:r>
      <w:r w:rsidR="004603F4" w:rsidRPr="00DB64CA">
        <w:rPr>
          <w:rFonts w:cs="Arial"/>
        </w:rPr>
        <w:t xml:space="preserve">Historic Places Investigation </w:t>
      </w:r>
      <w:r w:rsidRPr="00DB64CA">
        <w:rPr>
          <w:rFonts w:cs="Arial"/>
        </w:rPr>
        <w:t xml:space="preserve">team </w:t>
      </w:r>
      <w:r w:rsidR="004603F4" w:rsidRPr="00DB64CA">
        <w:rPr>
          <w:rFonts w:cs="Arial"/>
        </w:rPr>
        <w:t>based in Cambridge</w:t>
      </w:r>
      <w:r w:rsidR="002B417D" w:rsidRPr="00DB64CA">
        <w:rPr>
          <w:rFonts w:cs="Arial"/>
        </w:rPr>
        <w:t>, and is managed by the Chartered Institute for Archaeologists.</w:t>
      </w:r>
    </w:p>
    <w:p w:rsidR="002B417D" w:rsidRPr="00DB64CA" w:rsidRDefault="002B417D" w:rsidP="00B07CEB">
      <w:pPr>
        <w:rPr>
          <w:rFonts w:cs="Arial"/>
        </w:rPr>
      </w:pPr>
      <w:r w:rsidRPr="00DB64CA">
        <w:rPr>
          <w:rFonts w:cs="Arial"/>
        </w:rPr>
        <w:t>This placement and others like it have been established to address particular areas of skills shortage in the heritage sector, so career prospects for placement holders are excellent. This placement programme is extremely well regarded within the sector for the quality of the training it provides and for the success of former placement holders.</w:t>
      </w:r>
    </w:p>
    <w:p w:rsidR="00706B0E" w:rsidRPr="00DB64CA" w:rsidRDefault="00706B0E" w:rsidP="009A3517">
      <w:pPr>
        <w:rPr>
          <w:rFonts w:cs="Arial"/>
          <w:b/>
        </w:rPr>
      </w:pPr>
    </w:p>
    <w:p w:rsidR="009A3517" w:rsidRPr="00DB64CA" w:rsidRDefault="00FE3A85" w:rsidP="009A3517">
      <w:pPr>
        <w:rPr>
          <w:rFonts w:cs="Arial"/>
        </w:rPr>
      </w:pPr>
      <w:r w:rsidRPr="00DB64CA">
        <w:rPr>
          <w:rFonts w:cs="Arial"/>
          <w:b/>
        </w:rPr>
        <w:t>About us</w:t>
      </w:r>
      <w:r w:rsidR="009A3517" w:rsidRPr="00DB64CA">
        <w:rPr>
          <w:rFonts w:cs="Arial"/>
          <w:b/>
        </w:rPr>
        <w:t xml:space="preserve">: </w:t>
      </w:r>
      <w:r w:rsidRPr="00DB64CA">
        <w:rPr>
          <w:rFonts w:cs="Arial"/>
        </w:rPr>
        <w:t xml:space="preserve">Historic England is the public body that looks after England’s historic environment. The Chartered Institute for Archaeologists is the UK’s leading professional body for archaeologists and also has members who specialise in other areas of historic environment work. </w:t>
      </w:r>
    </w:p>
    <w:p w:rsidR="00FE3A85" w:rsidRPr="00DB64CA" w:rsidRDefault="00FE3A85" w:rsidP="00173A11">
      <w:pPr>
        <w:rPr>
          <w:rFonts w:cs="Arial"/>
        </w:rPr>
      </w:pPr>
    </w:p>
    <w:p w:rsidR="00FE3A85" w:rsidRPr="00DB64CA" w:rsidRDefault="00FE3A85" w:rsidP="00173A11">
      <w:pPr>
        <w:rPr>
          <w:rFonts w:cs="Arial"/>
        </w:rPr>
      </w:pPr>
      <w:r w:rsidRPr="00DB64CA">
        <w:rPr>
          <w:rFonts w:cs="Arial"/>
          <w:b/>
        </w:rPr>
        <w:t>About the placement:</w:t>
      </w:r>
      <w:r w:rsidR="00685C2C" w:rsidRPr="00DB64CA">
        <w:rPr>
          <w:rFonts w:cs="Arial"/>
          <w:b/>
        </w:rPr>
        <w:t xml:space="preserve"> </w:t>
      </w:r>
      <w:r w:rsidR="00D714B0" w:rsidRPr="00DB64CA">
        <w:rPr>
          <w:rFonts w:cs="Arial"/>
          <w:b/>
        </w:rPr>
        <w:t xml:space="preserve"> </w:t>
      </w:r>
      <w:r w:rsidR="0066193B" w:rsidRPr="00DB64CA">
        <w:rPr>
          <w:rFonts w:cs="Arial"/>
        </w:rPr>
        <w:t>This is a twelve month professional placement offering a training opportunity to develop skills in archaeo</w:t>
      </w:r>
      <w:r w:rsidR="004603F4" w:rsidRPr="00DB64CA">
        <w:rPr>
          <w:rFonts w:cs="Arial"/>
        </w:rPr>
        <w:t xml:space="preserve">logical </w:t>
      </w:r>
      <w:r w:rsidR="00F60490">
        <w:rPr>
          <w:rFonts w:cs="Arial"/>
        </w:rPr>
        <w:t xml:space="preserve">landscape </w:t>
      </w:r>
      <w:r w:rsidR="004603F4" w:rsidRPr="00DB64CA">
        <w:rPr>
          <w:rFonts w:cs="Arial"/>
        </w:rPr>
        <w:t>investigation</w:t>
      </w:r>
      <w:r w:rsidR="0066193B" w:rsidRPr="00DB64CA">
        <w:rPr>
          <w:rFonts w:cs="Arial"/>
        </w:rPr>
        <w:t xml:space="preserve">. This includes the development of skills and experience needed to carry out assessment, analysis and </w:t>
      </w:r>
      <w:r w:rsidR="004603F4" w:rsidRPr="00DB64CA">
        <w:rPr>
          <w:rFonts w:cs="Arial"/>
        </w:rPr>
        <w:t>reporting on a variety of</w:t>
      </w:r>
      <w:r w:rsidR="00EC62BD" w:rsidRPr="00DB64CA">
        <w:rPr>
          <w:rFonts w:cs="Arial"/>
        </w:rPr>
        <w:t xml:space="preserve"> types of </w:t>
      </w:r>
      <w:r w:rsidR="004603F4" w:rsidRPr="00DB64CA">
        <w:rPr>
          <w:rFonts w:cs="Arial"/>
        </w:rPr>
        <w:t xml:space="preserve">field monuments. </w:t>
      </w:r>
      <w:r w:rsidR="0066193B" w:rsidRPr="00DB64CA">
        <w:rPr>
          <w:rFonts w:cs="Arial"/>
        </w:rPr>
        <w:t xml:space="preserve"> The placement will develop skills in </w:t>
      </w:r>
      <w:r w:rsidR="004603F4" w:rsidRPr="00DB64CA">
        <w:rPr>
          <w:rFonts w:cs="Arial"/>
        </w:rPr>
        <w:t xml:space="preserve">the recognition </w:t>
      </w:r>
      <w:r w:rsidR="00C11E3D" w:rsidRPr="00DB64CA">
        <w:rPr>
          <w:rFonts w:cs="Arial"/>
        </w:rPr>
        <w:t xml:space="preserve">and recording of </w:t>
      </w:r>
      <w:r w:rsidR="004603F4" w:rsidRPr="00DB64CA">
        <w:rPr>
          <w:rFonts w:cs="Arial"/>
        </w:rPr>
        <w:t>field monuments</w:t>
      </w:r>
      <w:r w:rsidR="00EC62BD" w:rsidRPr="00DB64CA">
        <w:rPr>
          <w:rFonts w:cs="Arial"/>
        </w:rPr>
        <w:t>, processing and presenting survey data</w:t>
      </w:r>
      <w:r w:rsidR="00C11E3D" w:rsidRPr="00DB64CA">
        <w:rPr>
          <w:rFonts w:cs="Arial"/>
        </w:rPr>
        <w:t xml:space="preserve">, and report writing. </w:t>
      </w:r>
      <w:r w:rsidR="004603F4" w:rsidRPr="00DB64CA">
        <w:rPr>
          <w:rFonts w:cs="Arial"/>
        </w:rPr>
        <w:t xml:space="preserve"> </w:t>
      </w:r>
      <w:r w:rsidR="00C11E3D" w:rsidRPr="00DB64CA">
        <w:rPr>
          <w:rFonts w:cs="Arial"/>
        </w:rPr>
        <w:t>They will also learn how sites are recorded on archaeological databases and how their si</w:t>
      </w:r>
      <w:r w:rsidR="0066193B" w:rsidRPr="00DB64CA">
        <w:rPr>
          <w:rFonts w:cs="Arial"/>
        </w:rPr>
        <w:t xml:space="preserve">gnificance and value </w:t>
      </w:r>
      <w:r w:rsidR="00C11E3D" w:rsidRPr="00DB64CA">
        <w:rPr>
          <w:rFonts w:cs="Arial"/>
        </w:rPr>
        <w:t>is assessed</w:t>
      </w:r>
      <w:r w:rsidR="00320447" w:rsidRPr="00DB64CA">
        <w:rPr>
          <w:rFonts w:cs="Arial"/>
        </w:rPr>
        <w:t xml:space="preserve">. </w:t>
      </w:r>
    </w:p>
    <w:p w:rsidR="00D714B0" w:rsidRPr="00DB64CA" w:rsidRDefault="00D714B0" w:rsidP="0066193B">
      <w:pPr>
        <w:keepNext/>
        <w:rPr>
          <w:rFonts w:cs="Arial"/>
          <w:b/>
        </w:rPr>
      </w:pPr>
    </w:p>
    <w:p w:rsidR="00FE3A85" w:rsidRPr="00DB64CA" w:rsidRDefault="00FE3A85" w:rsidP="0066193B">
      <w:pPr>
        <w:keepNext/>
        <w:rPr>
          <w:rFonts w:cs="Arial"/>
        </w:rPr>
      </w:pPr>
      <w:r w:rsidRPr="00DB64CA">
        <w:rPr>
          <w:rFonts w:cs="Arial"/>
          <w:b/>
        </w:rPr>
        <w:t>About you:</w:t>
      </w:r>
      <w:r w:rsidR="00E0428F" w:rsidRPr="00DB64CA">
        <w:rPr>
          <w:rFonts w:cs="Arial"/>
          <w:b/>
        </w:rPr>
        <w:t xml:space="preserve"> </w:t>
      </w:r>
      <w:r w:rsidRPr="00DB64CA">
        <w:rPr>
          <w:rFonts w:cs="Arial"/>
        </w:rPr>
        <w:t xml:space="preserve">This placement is for you if you have some experience of </w:t>
      </w:r>
      <w:r w:rsidR="0066193B" w:rsidRPr="00DB64CA">
        <w:rPr>
          <w:rFonts w:cs="Arial"/>
        </w:rPr>
        <w:t>archaeo</w:t>
      </w:r>
      <w:r w:rsidR="004603F4" w:rsidRPr="00DB64CA">
        <w:rPr>
          <w:rFonts w:cs="Arial"/>
        </w:rPr>
        <w:t>logical fieldwork and/or preparing archaeological desk based assessments</w:t>
      </w:r>
      <w:r w:rsidR="0066193B" w:rsidRPr="00DB64CA">
        <w:rPr>
          <w:rFonts w:cs="Arial"/>
        </w:rPr>
        <w:t xml:space="preserve">, but have not had the opportunity to develop more specialist skills and competencies. </w:t>
      </w:r>
    </w:p>
    <w:p w:rsidR="002B417D" w:rsidRPr="00DB64CA" w:rsidRDefault="002B417D" w:rsidP="00FE3A85">
      <w:pPr>
        <w:rPr>
          <w:rFonts w:cs="Arial"/>
        </w:rPr>
      </w:pPr>
    </w:p>
    <w:p w:rsidR="00FE3A85" w:rsidRPr="00DB64CA" w:rsidRDefault="00FE3A85" w:rsidP="00FE3A85">
      <w:pPr>
        <w:rPr>
          <w:rFonts w:cs="Arial"/>
        </w:rPr>
      </w:pPr>
      <w:r w:rsidRPr="00DB64CA">
        <w:rPr>
          <w:rFonts w:cs="Arial"/>
          <w:b/>
        </w:rPr>
        <w:t>The benefits:</w:t>
      </w:r>
      <w:r w:rsidR="00E0428F" w:rsidRPr="00DB64CA">
        <w:rPr>
          <w:rFonts w:cs="Arial"/>
          <w:b/>
        </w:rPr>
        <w:t xml:space="preserve"> </w:t>
      </w:r>
      <w:r w:rsidRPr="00DB64CA">
        <w:rPr>
          <w:rFonts w:cs="Arial"/>
        </w:rPr>
        <w:t>You will be paid £18,000 per annum. An employers` pension contribution of 6% of salary will also be made to your pension scheme. You will receive 25 days of paid leave per annum.  You will be employed by the Chartered Institute for Archaeologists and seconded to Historic England for the duration.</w:t>
      </w:r>
    </w:p>
    <w:p w:rsidR="00FE3A85" w:rsidRPr="00DB64CA" w:rsidRDefault="00FE3A85" w:rsidP="00FE3A85">
      <w:pPr>
        <w:rPr>
          <w:rFonts w:cs="Arial"/>
        </w:rPr>
      </w:pPr>
    </w:p>
    <w:p w:rsidR="002B417D" w:rsidRPr="00DB64CA" w:rsidRDefault="002B417D" w:rsidP="00FE3A85">
      <w:pPr>
        <w:rPr>
          <w:rFonts w:cs="Arial"/>
        </w:rPr>
      </w:pPr>
    </w:p>
    <w:p w:rsidR="00FE3A85" w:rsidRPr="00DB64CA" w:rsidRDefault="00FE3A85" w:rsidP="00FE3A85">
      <w:pPr>
        <w:rPr>
          <w:rFonts w:cs="Arial"/>
        </w:rPr>
      </w:pPr>
      <w:r w:rsidRPr="00DB64CA">
        <w:rPr>
          <w:rFonts w:cs="Arial"/>
          <w:b/>
        </w:rPr>
        <w:t>How to apply:</w:t>
      </w:r>
    </w:p>
    <w:p w:rsidR="00DB64CA" w:rsidRDefault="00DB64CA" w:rsidP="00DB64CA">
      <w:pPr>
        <w:pStyle w:val="ListParagraph"/>
        <w:numPr>
          <w:ilvl w:val="0"/>
          <w:numId w:val="1"/>
        </w:numPr>
        <w:spacing w:after="120"/>
        <w:ind w:left="714" w:hanging="357"/>
        <w:rPr>
          <w:rFonts w:cs="Arial"/>
        </w:rPr>
      </w:pPr>
      <w:r w:rsidRPr="00DB64CA">
        <w:rPr>
          <w:rFonts w:cs="Arial"/>
        </w:rPr>
        <w:t xml:space="preserve">Download the full Job Description &amp; Person Specification; along with the detailed Training Plan for the placement. This is available from </w:t>
      </w:r>
      <w:hyperlink r:id="rId8" w:history="1">
        <w:r w:rsidRPr="00DB64CA">
          <w:rPr>
            <w:rStyle w:val="Hyperlink"/>
            <w:rFonts w:cs="Arial"/>
          </w:rPr>
          <w:t>http://www.archaeologists.net/learning/placements</w:t>
        </w:r>
      </w:hyperlink>
      <w:r w:rsidRPr="00DB64CA">
        <w:rPr>
          <w:rFonts w:cs="Arial"/>
        </w:rPr>
        <w:t>.</w:t>
      </w:r>
    </w:p>
    <w:p w:rsidR="00DB64CA" w:rsidRPr="00DB64CA" w:rsidRDefault="00DB64CA" w:rsidP="00DB64CA">
      <w:pPr>
        <w:pStyle w:val="ListParagraph"/>
        <w:spacing w:after="120"/>
        <w:ind w:left="714"/>
        <w:rPr>
          <w:rFonts w:cs="Arial"/>
        </w:rPr>
      </w:pPr>
    </w:p>
    <w:p w:rsidR="00DB64CA" w:rsidRDefault="00DB64CA" w:rsidP="00DB64CA">
      <w:pPr>
        <w:pStyle w:val="ListParagraph"/>
        <w:numPr>
          <w:ilvl w:val="0"/>
          <w:numId w:val="1"/>
        </w:numPr>
        <w:ind w:left="714" w:hanging="357"/>
        <w:rPr>
          <w:rFonts w:cs="Arial"/>
        </w:rPr>
      </w:pPr>
      <w:r w:rsidRPr="00DB64CA">
        <w:rPr>
          <w:rFonts w:cs="Arial"/>
        </w:rPr>
        <w:t>Compose a CV and covering letter clearly describing how you match the placement requirements and how you believe you will benefit f</w:t>
      </w:r>
      <w:r>
        <w:rPr>
          <w:rFonts w:cs="Arial"/>
        </w:rPr>
        <w:t>rom undertaking this placement.</w:t>
      </w:r>
    </w:p>
    <w:p w:rsidR="00DB64CA" w:rsidRPr="00CE6E03" w:rsidRDefault="00DB64CA" w:rsidP="00DB64CA">
      <w:pPr>
        <w:rPr>
          <w:rFonts w:cs="Arial"/>
        </w:rPr>
      </w:pPr>
    </w:p>
    <w:p w:rsidR="00DB64CA" w:rsidRPr="00DB64CA" w:rsidRDefault="00DB64CA" w:rsidP="00DB64CA">
      <w:pPr>
        <w:pStyle w:val="ListParagraph"/>
        <w:numPr>
          <w:ilvl w:val="0"/>
          <w:numId w:val="1"/>
        </w:numPr>
        <w:ind w:left="714" w:hanging="357"/>
        <w:rPr>
          <w:rFonts w:cs="Arial"/>
        </w:rPr>
      </w:pPr>
      <w:r w:rsidRPr="00DB64CA">
        <w:rPr>
          <w:rFonts w:cs="Arial"/>
        </w:rPr>
        <w:t xml:space="preserve">Please email these to </w:t>
      </w:r>
      <w:hyperlink r:id="rId9" w:history="1">
        <w:r w:rsidRPr="00DB64CA">
          <w:rPr>
            <w:rStyle w:val="Hyperlink"/>
            <w:rFonts w:cs="Arial"/>
          </w:rPr>
          <w:t>admin@archaeologists.net</w:t>
        </w:r>
      </w:hyperlink>
      <w:r w:rsidRPr="00DB64CA">
        <w:rPr>
          <w:rFonts w:cs="Arial"/>
        </w:rPr>
        <w:t>, putting the title of the placement in the subject line of the email.</w:t>
      </w:r>
    </w:p>
    <w:p w:rsidR="00DB64CA" w:rsidRPr="00F2214F" w:rsidRDefault="00DB64CA" w:rsidP="00DB64CA">
      <w:pPr>
        <w:rPr>
          <w:rFonts w:cs="Arial"/>
        </w:rPr>
      </w:pPr>
    </w:p>
    <w:p w:rsidR="00DB64CA" w:rsidRPr="00F2214F" w:rsidRDefault="00DB64CA" w:rsidP="00DB64CA">
      <w:pPr>
        <w:rPr>
          <w:rFonts w:cs="Arial"/>
        </w:rPr>
      </w:pPr>
      <w:r w:rsidRPr="00F2214F">
        <w:rPr>
          <w:rFonts w:cs="Arial"/>
        </w:rPr>
        <w:t xml:space="preserve">Closing date for applications is </w:t>
      </w:r>
      <w:r>
        <w:rPr>
          <w:rFonts w:cs="Arial"/>
        </w:rPr>
        <w:t>4pm on Friday 24</w:t>
      </w:r>
      <w:r w:rsidRPr="00F2214F">
        <w:rPr>
          <w:rFonts w:cs="Arial"/>
          <w:vertAlign w:val="superscript"/>
        </w:rPr>
        <w:t>th</w:t>
      </w:r>
      <w:r>
        <w:rPr>
          <w:rFonts w:cs="Arial"/>
        </w:rPr>
        <w:t xml:space="preserve"> November 2017</w:t>
      </w:r>
    </w:p>
    <w:p w:rsidR="00F60490" w:rsidRDefault="00F60490" w:rsidP="00DB64CA">
      <w:pPr>
        <w:rPr>
          <w:rFonts w:cs="Arial"/>
        </w:rPr>
      </w:pPr>
    </w:p>
    <w:p w:rsidR="00DB64CA" w:rsidRPr="00DB64CA" w:rsidRDefault="00DB64CA" w:rsidP="00DB64CA">
      <w:pPr>
        <w:rPr>
          <w:rFonts w:cs="Arial"/>
          <w:b/>
        </w:rPr>
      </w:pPr>
      <w:bookmarkStart w:id="0" w:name="_GoBack"/>
      <w:bookmarkEnd w:id="0"/>
      <w:r>
        <w:rPr>
          <w:rFonts w:cs="Arial"/>
        </w:rPr>
        <w:t>Field tests will take place on Monday 11</w:t>
      </w:r>
      <w:r w:rsidRPr="00DB64CA">
        <w:rPr>
          <w:rFonts w:cs="Arial"/>
          <w:vertAlign w:val="superscript"/>
        </w:rPr>
        <w:t>th</w:t>
      </w:r>
      <w:r>
        <w:rPr>
          <w:rFonts w:cs="Arial"/>
        </w:rPr>
        <w:t xml:space="preserve"> December, followed by interviews on Tuesday 12</w:t>
      </w:r>
      <w:r w:rsidRPr="00DB64CA">
        <w:rPr>
          <w:rFonts w:cs="Arial"/>
          <w:vertAlign w:val="superscript"/>
        </w:rPr>
        <w:t>th</w:t>
      </w:r>
      <w:r>
        <w:rPr>
          <w:rFonts w:cs="Arial"/>
        </w:rPr>
        <w:t xml:space="preserve"> December</w:t>
      </w:r>
    </w:p>
    <w:p w:rsidR="00FE3A85" w:rsidRPr="00DB64CA" w:rsidRDefault="00FE3A85" w:rsidP="00DB64CA">
      <w:pPr>
        <w:rPr>
          <w:rFonts w:cs="Arial"/>
        </w:rPr>
      </w:pPr>
    </w:p>
    <w:sectPr w:rsidR="00FE3A85" w:rsidRPr="00DB64CA" w:rsidSect="00E4075A">
      <w:pgSz w:w="11906" w:h="16838"/>
      <w:pgMar w:top="1440" w:right="1133"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6188"/>
    <w:multiLevelType w:val="hybridMultilevel"/>
    <w:tmpl w:val="DA7ED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17"/>
    <w:rsid w:val="00075652"/>
    <w:rsid w:val="000C12CC"/>
    <w:rsid w:val="00124B54"/>
    <w:rsid w:val="00173A11"/>
    <w:rsid w:val="002B1E69"/>
    <w:rsid w:val="002B417D"/>
    <w:rsid w:val="00307C75"/>
    <w:rsid w:val="00320447"/>
    <w:rsid w:val="003B0A61"/>
    <w:rsid w:val="00437242"/>
    <w:rsid w:val="00452AD4"/>
    <w:rsid w:val="004603F4"/>
    <w:rsid w:val="0051634D"/>
    <w:rsid w:val="00522211"/>
    <w:rsid w:val="00576060"/>
    <w:rsid w:val="005C3BD9"/>
    <w:rsid w:val="005F64D6"/>
    <w:rsid w:val="0066193B"/>
    <w:rsid w:val="00685C2C"/>
    <w:rsid w:val="00706B0E"/>
    <w:rsid w:val="0073264C"/>
    <w:rsid w:val="008334E6"/>
    <w:rsid w:val="0095157D"/>
    <w:rsid w:val="009A3517"/>
    <w:rsid w:val="00A41DA7"/>
    <w:rsid w:val="00AC19A2"/>
    <w:rsid w:val="00B07CEB"/>
    <w:rsid w:val="00BB3CEA"/>
    <w:rsid w:val="00C10080"/>
    <w:rsid w:val="00C11E3D"/>
    <w:rsid w:val="00C45137"/>
    <w:rsid w:val="00C77E1F"/>
    <w:rsid w:val="00D714B0"/>
    <w:rsid w:val="00DB64CA"/>
    <w:rsid w:val="00E0428F"/>
    <w:rsid w:val="00E4075A"/>
    <w:rsid w:val="00EC62BD"/>
    <w:rsid w:val="00F019EF"/>
    <w:rsid w:val="00F60490"/>
    <w:rsid w:val="00F910AF"/>
    <w:rsid w:val="00FD1F79"/>
    <w:rsid w:val="00FE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75A"/>
    <w:rPr>
      <w:rFonts w:ascii="Tahoma" w:hAnsi="Tahoma" w:cs="Tahoma"/>
      <w:sz w:val="16"/>
      <w:szCs w:val="16"/>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szCs w:val="20"/>
    </w:rPr>
  </w:style>
  <w:style w:type="paragraph" w:styleId="CommentSubject">
    <w:name w:val="annotation subject"/>
    <w:basedOn w:val="CommentText"/>
    <w:next w:val="CommentText"/>
    <w:semiHidden/>
    <w:rsid w:val="00E4075A"/>
    <w:rPr>
      <w:b/>
      <w:bCs/>
    </w:rPr>
  </w:style>
  <w:style w:type="character" w:styleId="Hyperlink">
    <w:name w:val="Hyperlink"/>
    <w:basedOn w:val="DefaultParagraphFont"/>
    <w:uiPriority w:val="99"/>
    <w:unhideWhenUsed/>
    <w:rsid w:val="00FE3A85"/>
    <w:rPr>
      <w:color w:val="0000FF" w:themeColor="hyperlink"/>
      <w:u w:val="single"/>
    </w:rPr>
  </w:style>
  <w:style w:type="paragraph" w:styleId="ListParagraph">
    <w:name w:val="List Paragraph"/>
    <w:basedOn w:val="Normal"/>
    <w:uiPriority w:val="34"/>
    <w:qFormat/>
    <w:rsid w:val="00D71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75A"/>
    <w:rPr>
      <w:rFonts w:ascii="Tahoma" w:hAnsi="Tahoma" w:cs="Tahoma"/>
      <w:sz w:val="16"/>
      <w:szCs w:val="16"/>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szCs w:val="20"/>
    </w:rPr>
  </w:style>
  <w:style w:type="paragraph" w:styleId="CommentSubject">
    <w:name w:val="annotation subject"/>
    <w:basedOn w:val="CommentText"/>
    <w:next w:val="CommentText"/>
    <w:semiHidden/>
    <w:rsid w:val="00E4075A"/>
    <w:rPr>
      <w:b/>
      <w:bCs/>
    </w:rPr>
  </w:style>
  <w:style w:type="character" w:styleId="Hyperlink">
    <w:name w:val="Hyperlink"/>
    <w:basedOn w:val="DefaultParagraphFont"/>
    <w:uiPriority w:val="99"/>
    <w:unhideWhenUsed/>
    <w:rsid w:val="00FE3A85"/>
    <w:rPr>
      <w:color w:val="0000FF" w:themeColor="hyperlink"/>
      <w:u w:val="single"/>
    </w:rPr>
  </w:style>
  <w:style w:type="paragraph" w:styleId="ListParagraph">
    <w:name w:val="List Paragraph"/>
    <w:basedOn w:val="Normal"/>
    <w:uiPriority w:val="34"/>
    <w:qFormat/>
    <w:rsid w:val="00D7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aeologists.net/learning/placement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Historic Environment Placement: Non-Invasive Archaeological Techniques</vt:lpstr>
    </vt:vector>
  </TitlesOfParts>
  <Company>English Heritage</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Environment Placement: Non-Invasive Archaeological Techniques</dc:title>
  <dc:creator>PPollard</dc:creator>
  <cp:lastModifiedBy>P1Pollard</cp:lastModifiedBy>
  <cp:revision>8</cp:revision>
  <dcterms:created xsi:type="dcterms:W3CDTF">2017-09-29T12:51:00Z</dcterms:created>
  <dcterms:modified xsi:type="dcterms:W3CDTF">2017-10-20T11:59:00Z</dcterms:modified>
</cp:coreProperties>
</file>