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726" w:rsidRPr="007541AD" w:rsidRDefault="00AE0726" w:rsidP="00865F4D">
      <w:pPr>
        <w:jc w:val="center"/>
        <w:rPr>
          <w:rFonts w:asciiTheme="minorHAnsi" w:hAnsiTheme="minorHAnsi"/>
        </w:rPr>
      </w:pPr>
      <w:r w:rsidRPr="007541AD">
        <w:rPr>
          <w:rFonts w:asciiTheme="minorHAnsi" w:hAnsiTheme="minorHAnsi"/>
          <w:noProof/>
          <w:lang w:eastAsia="en-GB"/>
        </w:rPr>
        <w:drawing>
          <wp:inline distT="0" distB="0" distL="0" distR="0" wp14:anchorId="2C8B5FBA" wp14:editId="79E4380F">
            <wp:extent cx="3152775" cy="9884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FA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2" t="9357" r="33359" b="33518"/>
                    <a:stretch/>
                  </pic:blipFill>
                  <pic:spPr bwMode="auto">
                    <a:xfrm>
                      <a:off x="0" y="0"/>
                      <a:ext cx="3179827" cy="996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7541AD">
        <w:rPr>
          <w:rFonts w:asciiTheme="minorHAnsi" w:hAnsiTheme="minorHAnsi"/>
          <w:noProof/>
          <w:lang w:eastAsia="en-GB"/>
        </w:rPr>
        <w:drawing>
          <wp:inline distT="0" distB="0" distL="0" distR="0" wp14:anchorId="7E1545E3" wp14:editId="11271406">
            <wp:extent cx="2190750" cy="89958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5509" t="11966" r="6779" b="15385"/>
                    <a:stretch/>
                  </pic:blipFill>
                  <pic:spPr bwMode="auto">
                    <a:xfrm>
                      <a:off x="0" y="0"/>
                      <a:ext cx="2204623" cy="905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B2625" w:rsidRPr="004B2625" w:rsidRDefault="004B2625" w:rsidP="004B2625">
      <w:pPr>
        <w:pStyle w:val="ListParagraph"/>
        <w:numPr>
          <w:ilvl w:val="0"/>
          <w:numId w:val="6"/>
        </w:numPr>
        <w:spacing w:line="360" w:lineRule="auto"/>
        <w:jc w:val="center"/>
        <w:rPr>
          <w:rFonts w:ascii="Cambria" w:hAnsi="Cambria"/>
          <w:b/>
          <w:sz w:val="32"/>
        </w:rPr>
      </w:pPr>
      <w:r w:rsidRPr="004B2625">
        <w:rPr>
          <w:rFonts w:ascii="Cambria" w:hAnsi="Cambria"/>
          <w:b/>
          <w:sz w:val="32"/>
        </w:rPr>
        <w:t>Non-intrusive archaeological investigations</w:t>
      </w:r>
    </w:p>
    <w:tbl>
      <w:tblPr>
        <w:tblpPr w:leftFromText="180" w:rightFromText="180" w:vertAnchor="text" w:tblpY="73"/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2835"/>
        <w:gridCol w:w="7512"/>
      </w:tblGrid>
      <w:tr w:rsidR="00AE0726" w:rsidRPr="007541AD" w:rsidTr="00E844B7">
        <w:trPr>
          <w:trHeight w:val="699"/>
        </w:trPr>
        <w:tc>
          <w:tcPr>
            <w:tcW w:w="4503" w:type="dxa"/>
            <w:vMerge w:val="restart"/>
          </w:tcPr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Component Standard</w:t>
            </w:r>
          </w:p>
        </w:tc>
        <w:tc>
          <w:tcPr>
            <w:tcW w:w="2835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Modules and Year</w:t>
            </w:r>
            <w:r w:rsidR="00865F4D" w:rsidRPr="007541AD">
              <w:rPr>
                <w:rFonts w:asciiTheme="minorHAnsi" w:hAnsiTheme="minorHAnsi" w:cs="Calibri"/>
                <w:b/>
                <w:sz w:val="22"/>
              </w:rPr>
              <w:t xml:space="preserve"> of Study</w:t>
            </w:r>
          </w:p>
        </w:tc>
        <w:tc>
          <w:tcPr>
            <w:tcW w:w="7512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  <w:r w:rsidRPr="007541AD">
              <w:rPr>
                <w:rFonts w:asciiTheme="minorHAnsi" w:hAnsiTheme="minorHAnsi" w:cs="Calibri"/>
                <w:b/>
                <w:sz w:val="22"/>
              </w:rPr>
              <w:t>Examples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b/>
                <w:sz w:val="22"/>
              </w:rPr>
            </w:pPr>
          </w:p>
        </w:tc>
      </w:tr>
      <w:tr w:rsidR="00AE0726" w:rsidRPr="007541AD" w:rsidTr="00E844B7">
        <w:trPr>
          <w:trHeight w:val="1266"/>
        </w:trPr>
        <w:tc>
          <w:tcPr>
            <w:tcW w:w="4503" w:type="dxa"/>
            <w:vMerge/>
          </w:tcPr>
          <w:p w:rsidR="00AE0726" w:rsidRPr="007541AD" w:rsidRDefault="00AE0726" w:rsidP="00E844B7">
            <w:pPr>
              <w:tabs>
                <w:tab w:val="left" w:pos="3840"/>
              </w:tabs>
              <w:rPr>
                <w:rFonts w:asciiTheme="minorHAnsi" w:hAnsiTheme="minorHAnsi" w:cs="Calibri"/>
                <w:b/>
                <w:sz w:val="22"/>
              </w:rPr>
            </w:pPr>
          </w:p>
        </w:tc>
        <w:tc>
          <w:tcPr>
            <w:tcW w:w="2835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Meets Component Standard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Fully (F) or Partially (P)</w:t>
            </w:r>
          </w:p>
          <w:p w:rsidR="00896DE0" w:rsidRPr="007541AD" w:rsidRDefault="00896DE0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indicate which modules are core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i/>
                <w:sz w:val="22"/>
              </w:rPr>
            </w:pPr>
            <w:r w:rsidRPr="007541AD">
              <w:rPr>
                <w:rFonts w:asciiTheme="minorHAnsi" w:hAnsiTheme="minorHAnsi" w:cs="Calibri"/>
                <w:i/>
                <w:sz w:val="22"/>
              </w:rPr>
              <w:t>Optional choices in italics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indicate what Year of Course</w:t>
            </w:r>
          </w:p>
        </w:tc>
        <w:tc>
          <w:tcPr>
            <w:tcW w:w="7512" w:type="dxa"/>
          </w:tcPr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Please give at least two examples where the modules meet the component standard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e.g. module X = Lecture &amp; Practical</w:t>
            </w:r>
          </w:p>
          <w:p w:rsidR="00AE0726" w:rsidRPr="007541AD" w:rsidRDefault="00AE0726" w:rsidP="00E844B7">
            <w:pPr>
              <w:jc w:val="center"/>
              <w:rPr>
                <w:rFonts w:asciiTheme="minorHAnsi" w:hAnsiTheme="minorHAnsi" w:cs="Calibri"/>
                <w:sz w:val="22"/>
              </w:rPr>
            </w:pPr>
            <w:r w:rsidRPr="007541AD">
              <w:rPr>
                <w:rFonts w:asciiTheme="minorHAnsi" w:hAnsiTheme="minorHAnsi" w:cs="Calibri"/>
                <w:sz w:val="22"/>
              </w:rPr>
              <w:t>module Y = Tutorial &amp; Workshop</w:t>
            </w:r>
          </w:p>
        </w:tc>
      </w:tr>
      <w:tr w:rsidR="00AE0726" w:rsidRPr="007541AD" w:rsidTr="00E844B7">
        <w:tc>
          <w:tcPr>
            <w:tcW w:w="4503" w:type="dxa"/>
          </w:tcPr>
          <w:p w:rsidR="006B2A32" w:rsidRPr="00783A89" w:rsidRDefault="006B2A32" w:rsidP="006B2A3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b/>
                <w:sz w:val="22"/>
                <w:szCs w:val="22"/>
              </w:rPr>
            </w:pPr>
            <w:r w:rsidRPr="00783A89">
              <w:rPr>
                <w:rFonts w:asciiTheme="minorHAnsi" w:hAnsiTheme="minorHAnsi"/>
                <w:b/>
                <w:sz w:val="22"/>
                <w:szCs w:val="22"/>
              </w:rPr>
              <w:t>Prepare for operations</w:t>
            </w:r>
          </w:p>
          <w:p w:rsidR="006B2A32" w:rsidRPr="00783A89" w:rsidRDefault="006B2A32" w:rsidP="006B2A3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783A89">
              <w:rPr>
                <w:rFonts w:asciiTheme="minorHAnsi" w:hAnsiTheme="minorHAnsi"/>
                <w:sz w:val="22"/>
                <w:szCs w:val="22"/>
              </w:rPr>
              <w:t>clarify the investigation method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 xml:space="preserve"> statement and your role in the 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>investigation prior to commencement</w:t>
            </w:r>
          </w:p>
          <w:p w:rsidR="006B2A32" w:rsidRPr="00783A89" w:rsidRDefault="006B2A32" w:rsidP="006B2A3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783A89">
              <w:rPr>
                <w:rFonts w:asciiTheme="minorHAnsi" w:hAnsiTheme="minorHAnsi"/>
                <w:sz w:val="22"/>
                <w:szCs w:val="22"/>
              </w:rPr>
              <w:t>clarify the nature of the site, the i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 xml:space="preserve">nvestigation methods and safety 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>arrangements</w:t>
            </w:r>
          </w:p>
          <w:p w:rsidR="006B2A32" w:rsidRPr="00783A89" w:rsidRDefault="006B2A32" w:rsidP="006B2A3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783A89">
              <w:rPr>
                <w:rFonts w:asciiTheme="minorHAnsi" w:hAnsiTheme="minorHAnsi"/>
                <w:sz w:val="22"/>
                <w:szCs w:val="22"/>
              </w:rPr>
              <w:t>bring suitable equipment, clothing and materials to site and make safe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>and secure</w:t>
            </w:r>
          </w:p>
          <w:p w:rsidR="00AE0726" w:rsidRPr="00783A89" w:rsidRDefault="006B2A32" w:rsidP="006B2A32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/>
                <w:sz w:val="22"/>
                <w:szCs w:val="22"/>
              </w:rPr>
            </w:pPr>
            <w:r w:rsidRPr="00783A89">
              <w:rPr>
                <w:rFonts w:asciiTheme="minorHAnsi" w:hAnsiTheme="minorHAnsi"/>
                <w:sz w:val="22"/>
                <w:szCs w:val="22"/>
              </w:rPr>
              <w:t>apply relevant technical and ethica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 xml:space="preserve">l standards to your role in the </w:t>
            </w:r>
            <w:r w:rsidRPr="00783A89">
              <w:rPr>
                <w:rFonts w:asciiTheme="minorHAnsi" w:hAnsiTheme="minorHAnsi"/>
                <w:sz w:val="22"/>
                <w:szCs w:val="22"/>
              </w:rPr>
              <w:t>investigation</w:t>
            </w:r>
          </w:p>
        </w:tc>
        <w:tc>
          <w:tcPr>
            <w:tcW w:w="2835" w:type="dxa"/>
          </w:tcPr>
          <w:p w:rsidR="00AE0726" w:rsidRPr="007541AD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  <w:tr w:rsidR="00AE0726" w:rsidRPr="007541AD" w:rsidTr="00E844B7">
        <w:tc>
          <w:tcPr>
            <w:tcW w:w="4503" w:type="dxa"/>
          </w:tcPr>
          <w:p w:rsidR="00783A89" w:rsidRPr="00783A89" w:rsidRDefault="00D0770D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b/>
                <w:color w:val="000000"/>
                <w:sz w:val="22"/>
                <w:szCs w:val="22"/>
              </w:rPr>
            </w:pPr>
            <w:r w:rsidRPr="00783A89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541AD"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 xml:space="preserve"> </w:t>
            </w:r>
            <w:r w:rsidR="00783A89" w:rsidRPr="00783A89">
              <w:rPr>
                <w:sz w:val="22"/>
                <w:szCs w:val="22"/>
              </w:rPr>
              <w:t xml:space="preserve"> </w:t>
            </w:r>
            <w:r w:rsidR="00783A89" w:rsidRPr="00783A89">
              <w:rPr>
                <w:rStyle w:val="FootnoteTextChar"/>
                <w:rFonts w:asciiTheme="minorHAnsi" w:hAnsiTheme="minorHAnsi" w:cs="Arial"/>
                <w:b/>
                <w:color w:val="000000"/>
                <w:sz w:val="22"/>
                <w:szCs w:val="22"/>
              </w:rPr>
              <w:t>Observe and record measurements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contribute to the investigation efficiently and systematically and in accordance with the method statement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adapt work procedures and practices if instructed to allow for different circumstances and conditions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maintain the integrity of the site, observing safe working practices and ensure disruption to other activities on the site is kept to a minimum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make observations and measurements that are accurate and fu</w:t>
            </w:r>
            <w:bookmarkStart w:id="0" w:name="_GoBack"/>
            <w:bookmarkEnd w:id="0"/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lly meet specified data requirements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consult with senior manager when uncertain about any aspect of the investigation or own responsibilities for action</w:t>
            </w:r>
          </w:p>
          <w:p w:rsidR="00783A89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record investigation data clearly and accurately and store them securely for later analysis</w:t>
            </w:r>
          </w:p>
          <w:p w:rsidR="006B2A32" w:rsidRPr="00783A89" w:rsidRDefault="00783A89" w:rsidP="00783A89">
            <w:pPr>
              <w:pStyle w:val="NormalWeb"/>
              <w:tabs>
                <w:tab w:val="left" w:pos="482"/>
              </w:tabs>
              <w:ind w:left="482" w:hanging="482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783A89">
              <w:rPr>
                <w:rStyle w:val="FootnoteTextChar"/>
                <w:rFonts w:asciiTheme="minorHAnsi" w:hAnsiTheme="minorHAnsi" w:cs="Arial"/>
                <w:color w:val="000000"/>
                <w:sz w:val="22"/>
                <w:szCs w:val="22"/>
              </w:rPr>
              <w:t>maintain equipment in operational order and store it securely</w:t>
            </w:r>
          </w:p>
        </w:tc>
        <w:tc>
          <w:tcPr>
            <w:tcW w:w="2835" w:type="dxa"/>
          </w:tcPr>
          <w:p w:rsidR="00AE0726" w:rsidRPr="007541AD" w:rsidRDefault="00AE0726" w:rsidP="00E844B7">
            <w:pPr>
              <w:rPr>
                <w:rFonts w:asciiTheme="minorHAnsi" w:hAnsiTheme="minorHAnsi" w:cs="Calibri"/>
                <w:sz w:val="22"/>
              </w:rPr>
            </w:pPr>
          </w:p>
        </w:tc>
        <w:tc>
          <w:tcPr>
            <w:tcW w:w="7512" w:type="dxa"/>
          </w:tcPr>
          <w:p w:rsidR="00AE0726" w:rsidRPr="007541AD" w:rsidRDefault="00AE0726" w:rsidP="00AE0726">
            <w:pPr>
              <w:rPr>
                <w:rFonts w:asciiTheme="minorHAnsi" w:hAnsiTheme="minorHAnsi" w:cs="Calibri"/>
                <w:sz w:val="22"/>
              </w:rPr>
            </w:pPr>
          </w:p>
        </w:tc>
      </w:tr>
    </w:tbl>
    <w:p w:rsidR="007A1511" w:rsidRPr="007541AD" w:rsidRDefault="007A1511">
      <w:pPr>
        <w:rPr>
          <w:rFonts w:asciiTheme="minorHAnsi" w:hAnsiTheme="minorHAnsi"/>
        </w:rPr>
      </w:pPr>
    </w:p>
    <w:sectPr w:rsidR="007A1511" w:rsidRPr="007541AD" w:rsidSect="00AE07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726" w:rsidRDefault="00AE0726" w:rsidP="00AE0726">
      <w:r>
        <w:separator/>
      </w:r>
    </w:p>
  </w:endnote>
  <w:endnote w:type="continuationSeparator" w:id="0">
    <w:p w:rsidR="00AE0726" w:rsidRDefault="00AE0726" w:rsidP="00AE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726" w:rsidRDefault="00AE0726" w:rsidP="00AE0726">
      <w:r>
        <w:separator/>
      </w:r>
    </w:p>
  </w:footnote>
  <w:footnote w:type="continuationSeparator" w:id="0">
    <w:p w:rsidR="00AE0726" w:rsidRDefault="00AE0726" w:rsidP="00AE0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0592"/>
    <w:multiLevelType w:val="hybridMultilevel"/>
    <w:tmpl w:val="1D92F09C"/>
    <w:lvl w:ilvl="0" w:tplc="202CC1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E3373E"/>
    <w:multiLevelType w:val="hybridMultilevel"/>
    <w:tmpl w:val="CEE271F4"/>
    <w:lvl w:ilvl="0" w:tplc="BB6A6DC0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AFA7002"/>
    <w:multiLevelType w:val="hybridMultilevel"/>
    <w:tmpl w:val="84A42F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36AB9"/>
    <w:multiLevelType w:val="hybridMultilevel"/>
    <w:tmpl w:val="BC66045E"/>
    <w:lvl w:ilvl="0" w:tplc="3E025C3C">
      <w:start w:val="3"/>
      <w:numFmt w:val="decimal"/>
      <w:lvlText w:val="%1."/>
      <w:lvlJc w:val="left"/>
      <w:pPr>
        <w:ind w:left="107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94" w:hanging="360"/>
      </w:pPr>
    </w:lvl>
    <w:lvl w:ilvl="2" w:tplc="0809001B" w:tentative="1">
      <w:start w:val="1"/>
      <w:numFmt w:val="lowerRoman"/>
      <w:lvlText w:val="%3."/>
      <w:lvlJc w:val="right"/>
      <w:pPr>
        <w:ind w:left="2514" w:hanging="180"/>
      </w:pPr>
    </w:lvl>
    <w:lvl w:ilvl="3" w:tplc="0809000F" w:tentative="1">
      <w:start w:val="1"/>
      <w:numFmt w:val="decimal"/>
      <w:lvlText w:val="%4."/>
      <w:lvlJc w:val="left"/>
      <w:pPr>
        <w:ind w:left="3234" w:hanging="360"/>
      </w:pPr>
    </w:lvl>
    <w:lvl w:ilvl="4" w:tplc="08090019" w:tentative="1">
      <w:start w:val="1"/>
      <w:numFmt w:val="lowerLetter"/>
      <w:lvlText w:val="%5."/>
      <w:lvlJc w:val="left"/>
      <w:pPr>
        <w:ind w:left="3954" w:hanging="360"/>
      </w:pPr>
    </w:lvl>
    <w:lvl w:ilvl="5" w:tplc="0809001B" w:tentative="1">
      <w:start w:val="1"/>
      <w:numFmt w:val="lowerRoman"/>
      <w:lvlText w:val="%6."/>
      <w:lvlJc w:val="right"/>
      <w:pPr>
        <w:ind w:left="4674" w:hanging="180"/>
      </w:pPr>
    </w:lvl>
    <w:lvl w:ilvl="6" w:tplc="0809000F" w:tentative="1">
      <w:start w:val="1"/>
      <w:numFmt w:val="decimal"/>
      <w:lvlText w:val="%7."/>
      <w:lvlJc w:val="left"/>
      <w:pPr>
        <w:ind w:left="5394" w:hanging="360"/>
      </w:pPr>
    </w:lvl>
    <w:lvl w:ilvl="7" w:tplc="08090019" w:tentative="1">
      <w:start w:val="1"/>
      <w:numFmt w:val="lowerLetter"/>
      <w:lvlText w:val="%8."/>
      <w:lvlJc w:val="left"/>
      <w:pPr>
        <w:ind w:left="6114" w:hanging="360"/>
      </w:pPr>
    </w:lvl>
    <w:lvl w:ilvl="8" w:tplc="08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658454B3"/>
    <w:multiLevelType w:val="hybridMultilevel"/>
    <w:tmpl w:val="1046BE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F6DFE"/>
    <w:multiLevelType w:val="hybridMultilevel"/>
    <w:tmpl w:val="452E419C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726"/>
    <w:rsid w:val="00262D47"/>
    <w:rsid w:val="00265DAA"/>
    <w:rsid w:val="002E6BC7"/>
    <w:rsid w:val="00381472"/>
    <w:rsid w:val="003E1E80"/>
    <w:rsid w:val="004B2625"/>
    <w:rsid w:val="00502569"/>
    <w:rsid w:val="006B2A32"/>
    <w:rsid w:val="007541AD"/>
    <w:rsid w:val="00783A89"/>
    <w:rsid w:val="007A1511"/>
    <w:rsid w:val="00865F4D"/>
    <w:rsid w:val="00896DE0"/>
    <w:rsid w:val="00AE0726"/>
    <w:rsid w:val="00B31E6B"/>
    <w:rsid w:val="00B8548A"/>
    <w:rsid w:val="00D0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F4547"/>
  <w15:chartTrackingRefBased/>
  <w15:docId w15:val="{A6A77E14-7743-43AF-907F-1AA07CFC9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726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AE07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0726"/>
    <w:rPr>
      <w:rFonts w:ascii="Arial" w:eastAsia="Calibri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AE0726"/>
    <w:rPr>
      <w:vertAlign w:val="superscript"/>
    </w:rPr>
  </w:style>
  <w:style w:type="paragraph" w:styleId="ListParagraph">
    <w:name w:val="List Paragraph"/>
    <w:basedOn w:val="Normal"/>
    <w:uiPriority w:val="34"/>
    <w:qFormat/>
    <w:rsid w:val="00865F4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65F4D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865F4D"/>
    <w:rPr>
      <w:b/>
      <w:bCs/>
    </w:rPr>
  </w:style>
  <w:style w:type="character" w:customStyle="1" w:styleId="normaltextrun">
    <w:name w:val="normaltextrun"/>
    <w:basedOn w:val="DefaultParagraphFont"/>
    <w:rsid w:val="00D0770D"/>
  </w:style>
  <w:style w:type="paragraph" w:customStyle="1" w:styleId="paragraph1">
    <w:name w:val="paragraph1"/>
    <w:basedOn w:val="Normal"/>
    <w:rsid w:val="00D0770D"/>
    <w:rPr>
      <w:rFonts w:ascii="Times New Roman" w:eastAsia="Times New Roman" w:hAnsi="Times New Roman"/>
      <w:szCs w:val="24"/>
      <w:lang w:eastAsia="en-GB"/>
    </w:rPr>
  </w:style>
  <w:style w:type="character" w:customStyle="1" w:styleId="eop">
    <w:name w:val="eop"/>
    <w:basedOn w:val="DefaultParagraphFont"/>
    <w:rsid w:val="00D077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7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1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010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371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428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865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263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292857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0401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31161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86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49424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589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50053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237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9789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179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93490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4893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266988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35038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4776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7504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02536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00333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52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93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16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95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10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245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8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141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50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4484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191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21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090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02209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173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6578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4684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1879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8335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9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23819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4367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00379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2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4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83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02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30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70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76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8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585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6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1416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713583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377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2418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40695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9188747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4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4328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138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21956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4846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38109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7380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77740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34745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Cummings</dc:creator>
  <cp:keywords/>
  <dc:description/>
  <cp:lastModifiedBy>Vicki Cummings</cp:lastModifiedBy>
  <cp:revision>4</cp:revision>
  <dcterms:created xsi:type="dcterms:W3CDTF">2017-04-06T13:43:00Z</dcterms:created>
  <dcterms:modified xsi:type="dcterms:W3CDTF">2017-04-06T13:47:00Z</dcterms:modified>
</cp:coreProperties>
</file>