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09FEF" w14:textId="77777777" w:rsidR="007C4F2E" w:rsidRPr="00FC6852" w:rsidRDefault="00D557F5" w:rsidP="00D557F5">
      <w:pPr>
        <w:rPr>
          <w:rFonts w:ascii="Arial" w:hAnsi="Arial" w:cs="Arial"/>
          <w:b/>
          <w:szCs w:val="24"/>
        </w:rPr>
      </w:pPr>
      <w:r w:rsidRPr="00FC6852">
        <w:rPr>
          <w:rFonts w:ascii="Arial" w:hAnsi="Arial" w:cs="Arial"/>
          <w:b/>
          <w:szCs w:val="24"/>
        </w:rPr>
        <w:tab/>
      </w:r>
      <w:r w:rsidRPr="00FC6852">
        <w:rPr>
          <w:rFonts w:ascii="Arial" w:hAnsi="Arial" w:cs="Arial"/>
          <w:b/>
          <w:szCs w:val="24"/>
        </w:rPr>
        <w:tab/>
      </w:r>
      <w:r w:rsidRPr="00FC6852">
        <w:rPr>
          <w:rFonts w:ascii="Arial" w:hAnsi="Arial" w:cs="Arial"/>
          <w:b/>
          <w:szCs w:val="24"/>
        </w:rPr>
        <w:tab/>
      </w:r>
      <w:r w:rsidRPr="00FC6852">
        <w:rPr>
          <w:rFonts w:ascii="Arial" w:hAnsi="Arial" w:cs="Arial"/>
          <w:b/>
          <w:szCs w:val="24"/>
        </w:rPr>
        <w:tab/>
      </w:r>
      <w:r w:rsidRPr="00FC6852">
        <w:rPr>
          <w:rFonts w:ascii="Arial" w:hAnsi="Arial" w:cs="Arial"/>
          <w:b/>
          <w:szCs w:val="24"/>
        </w:rPr>
        <w:tab/>
      </w:r>
      <w:r w:rsidRPr="00FC6852">
        <w:rPr>
          <w:rFonts w:ascii="Arial" w:hAnsi="Arial" w:cs="Arial"/>
          <w:b/>
          <w:szCs w:val="24"/>
        </w:rPr>
        <w:tab/>
      </w:r>
    </w:p>
    <w:p w14:paraId="2ED458C2" w14:textId="77777777" w:rsidR="00DD0076" w:rsidRPr="00835C78" w:rsidRDefault="00DD0076" w:rsidP="00862E6A">
      <w:pPr>
        <w:tabs>
          <w:tab w:val="center" w:pos="4512"/>
        </w:tabs>
        <w:jc w:val="center"/>
        <w:rPr>
          <w:rFonts w:ascii="Arial" w:hAnsi="Arial" w:cs="Arial"/>
          <w:b/>
          <w:szCs w:val="24"/>
          <w:lang w:val="en-GB"/>
        </w:rPr>
      </w:pPr>
    </w:p>
    <w:p w14:paraId="235DE883" w14:textId="77777777" w:rsidR="00057537" w:rsidRPr="00835C78" w:rsidRDefault="00057537" w:rsidP="00862E6A">
      <w:pPr>
        <w:tabs>
          <w:tab w:val="center" w:pos="4512"/>
        </w:tabs>
        <w:jc w:val="center"/>
        <w:rPr>
          <w:rFonts w:ascii="Arial" w:hAnsi="Arial" w:cs="Arial"/>
          <w:b/>
          <w:szCs w:val="24"/>
          <w:lang w:val="en-GB"/>
        </w:rPr>
      </w:pPr>
    </w:p>
    <w:p w14:paraId="64ADC1DA" w14:textId="08487EEF" w:rsidR="00FC6852" w:rsidRPr="00932869" w:rsidRDefault="00FC6852" w:rsidP="00862E6A">
      <w:pPr>
        <w:jc w:val="center"/>
        <w:rPr>
          <w:rFonts w:ascii="Arial" w:hAnsi="Arial" w:cs="Arial"/>
          <w:b/>
          <w:szCs w:val="24"/>
        </w:rPr>
      </w:pPr>
      <w:r w:rsidRPr="00932869">
        <w:rPr>
          <w:rFonts w:ascii="Arial" w:hAnsi="Arial" w:cs="Arial"/>
          <w:b/>
          <w:szCs w:val="24"/>
        </w:rPr>
        <w:t xml:space="preserve">Specialist work based training placement in </w:t>
      </w:r>
      <w:r w:rsidR="0047102B" w:rsidRPr="00932869">
        <w:rPr>
          <w:rFonts w:ascii="Arial" w:hAnsi="Arial" w:cs="Arial"/>
          <w:b/>
          <w:szCs w:val="24"/>
        </w:rPr>
        <w:t xml:space="preserve">archaeological </w:t>
      </w:r>
      <w:r w:rsidR="0050499E" w:rsidRPr="00932869">
        <w:rPr>
          <w:rFonts w:ascii="Arial" w:hAnsi="Arial" w:cs="Arial"/>
          <w:b/>
          <w:szCs w:val="24"/>
        </w:rPr>
        <w:t>illustration</w:t>
      </w:r>
    </w:p>
    <w:p w14:paraId="78F2C758" w14:textId="77777777" w:rsidR="00FC6852" w:rsidRPr="00932869" w:rsidRDefault="00FC6852" w:rsidP="00862E6A">
      <w:pPr>
        <w:jc w:val="center"/>
        <w:rPr>
          <w:rFonts w:ascii="Arial" w:hAnsi="Arial" w:cs="Arial"/>
          <w:b/>
          <w:szCs w:val="24"/>
        </w:rPr>
      </w:pPr>
    </w:p>
    <w:p w14:paraId="14D6848A" w14:textId="5D0E08F7" w:rsidR="00FC6852" w:rsidRPr="00932869" w:rsidRDefault="006B58F8" w:rsidP="00862E6A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</w:t>
      </w:r>
      <w:r w:rsidR="00FC6852" w:rsidRPr="00932869">
        <w:rPr>
          <w:rFonts w:ascii="Arial" w:hAnsi="Arial" w:cs="Arial"/>
          <w:b/>
          <w:szCs w:val="24"/>
        </w:rPr>
        <w:t>ith Historic England</w:t>
      </w:r>
    </w:p>
    <w:p w14:paraId="04A7687F" w14:textId="77777777" w:rsidR="00057537" w:rsidRPr="00835C78" w:rsidRDefault="00057537" w:rsidP="00862E6A">
      <w:pPr>
        <w:tabs>
          <w:tab w:val="center" w:pos="4512"/>
        </w:tabs>
        <w:jc w:val="center"/>
        <w:rPr>
          <w:rFonts w:ascii="Arial" w:eastAsia="MS Mincho" w:hAnsi="Arial" w:cs="Arial"/>
          <w:snapToGrid/>
          <w:szCs w:val="24"/>
          <w:lang w:val="en-GB" w:eastAsia="ja-JP"/>
        </w:rPr>
      </w:pPr>
    </w:p>
    <w:p w14:paraId="001F2CCF" w14:textId="77777777" w:rsidR="00784D81" w:rsidRPr="00932869" w:rsidRDefault="00784D81" w:rsidP="00932869">
      <w:pPr>
        <w:tabs>
          <w:tab w:val="center" w:pos="4512"/>
        </w:tabs>
        <w:rPr>
          <w:rFonts w:ascii="Arial" w:eastAsia="MS Mincho" w:hAnsi="Arial" w:cs="Arial"/>
          <w:b/>
          <w:snapToGrid/>
          <w:szCs w:val="24"/>
          <w:lang w:val="en-GB" w:eastAsia="ja-JP"/>
        </w:rPr>
      </w:pPr>
    </w:p>
    <w:p w14:paraId="4706BABE" w14:textId="77777777" w:rsidR="00FC6852" w:rsidRPr="00541D54" w:rsidRDefault="008C2C5E" w:rsidP="00862E6A">
      <w:pPr>
        <w:tabs>
          <w:tab w:val="center" w:pos="4512"/>
        </w:tabs>
        <w:jc w:val="center"/>
        <w:rPr>
          <w:rFonts w:ascii="Arial" w:eastAsia="MS Mincho" w:hAnsi="Arial" w:cs="Arial"/>
          <w:b/>
          <w:snapToGrid/>
          <w:szCs w:val="24"/>
          <w:lang w:val="en-GB" w:eastAsia="ja-JP"/>
        </w:rPr>
      </w:pPr>
      <w:r w:rsidRPr="00932869">
        <w:rPr>
          <w:rFonts w:ascii="Arial" w:eastAsia="MS Mincho" w:hAnsi="Arial" w:cs="Arial"/>
          <w:b/>
          <w:snapToGrid/>
          <w:szCs w:val="24"/>
          <w:lang w:val="en-GB" w:eastAsia="ja-JP"/>
        </w:rPr>
        <w:t>Job Description</w:t>
      </w:r>
    </w:p>
    <w:p w14:paraId="6836F80B" w14:textId="77777777" w:rsidR="00FC6852" w:rsidRPr="00541D54" w:rsidRDefault="00FC6852" w:rsidP="008C2C5E">
      <w:pPr>
        <w:tabs>
          <w:tab w:val="center" w:pos="4512"/>
        </w:tabs>
        <w:rPr>
          <w:rFonts w:ascii="Arial" w:eastAsia="MS Mincho" w:hAnsi="Arial" w:cs="Arial"/>
          <w:snapToGrid/>
          <w:szCs w:val="24"/>
          <w:lang w:val="en-GB" w:eastAsia="ja-JP"/>
        </w:rPr>
      </w:pPr>
    </w:p>
    <w:p w14:paraId="1FD6B13D" w14:textId="5720D968" w:rsidR="00FC6852" w:rsidRPr="00835C78" w:rsidRDefault="008C2C5E" w:rsidP="00FC6852">
      <w:pPr>
        <w:ind w:left="720" w:hanging="720"/>
        <w:rPr>
          <w:rFonts w:ascii="Arial" w:eastAsia="MS Mincho" w:hAnsi="Arial" w:cs="Arial"/>
          <w:snapToGrid/>
          <w:szCs w:val="24"/>
          <w:lang w:val="en-GB" w:eastAsia="ja-JP"/>
        </w:rPr>
      </w:pPr>
      <w:r w:rsidRPr="00835C78">
        <w:rPr>
          <w:rFonts w:ascii="Arial" w:hAnsi="Arial" w:cs="Arial"/>
          <w:b/>
          <w:szCs w:val="24"/>
        </w:rPr>
        <w:t>T</w:t>
      </w:r>
      <w:r w:rsidR="00FC6852" w:rsidRPr="00835C78">
        <w:rPr>
          <w:rFonts w:ascii="Arial" w:hAnsi="Arial" w:cs="Arial"/>
          <w:b/>
          <w:szCs w:val="24"/>
        </w:rPr>
        <w:t xml:space="preserve">itle: </w:t>
      </w:r>
      <w:r w:rsidR="00FC6852" w:rsidRPr="00835C78">
        <w:rPr>
          <w:rFonts w:ascii="Arial" w:eastAsia="MS Mincho" w:hAnsi="Arial" w:cs="Arial"/>
          <w:snapToGrid/>
          <w:szCs w:val="24"/>
          <w:lang w:val="en-GB" w:eastAsia="ja-JP"/>
        </w:rPr>
        <w:t xml:space="preserve">Specialist work based </w:t>
      </w:r>
      <w:r w:rsidRPr="00835C78">
        <w:rPr>
          <w:rFonts w:ascii="Arial" w:eastAsia="MS Mincho" w:hAnsi="Arial" w:cs="Arial"/>
          <w:snapToGrid/>
          <w:szCs w:val="24"/>
          <w:lang w:val="en-GB" w:eastAsia="ja-JP"/>
        </w:rPr>
        <w:t xml:space="preserve">training </w:t>
      </w:r>
      <w:r w:rsidR="00FC6852" w:rsidRPr="00835C78">
        <w:rPr>
          <w:rFonts w:ascii="Arial" w:eastAsia="MS Mincho" w:hAnsi="Arial" w:cs="Arial"/>
          <w:snapToGrid/>
          <w:szCs w:val="24"/>
          <w:lang w:val="en-GB" w:eastAsia="ja-JP"/>
        </w:rPr>
        <w:t xml:space="preserve">placement in </w:t>
      </w:r>
      <w:r w:rsidR="0047102B" w:rsidRPr="00835C78">
        <w:rPr>
          <w:rFonts w:ascii="Arial" w:eastAsia="MS Mincho" w:hAnsi="Arial" w:cs="Arial"/>
          <w:snapToGrid/>
          <w:szCs w:val="24"/>
          <w:lang w:val="en-GB" w:eastAsia="ja-JP"/>
        </w:rPr>
        <w:t>archaeological</w:t>
      </w:r>
      <w:r w:rsidR="0050499E" w:rsidRPr="00835C78">
        <w:rPr>
          <w:rFonts w:ascii="Arial" w:eastAsia="MS Mincho" w:hAnsi="Arial" w:cs="Arial"/>
          <w:snapToGrid/>
          <w:szCs w:val="24"/>
          <w:lang w:val="en-GB" w:eastAsia="ja-JP"/>
        </w:rPr>
        <w:t xml:space="preserve"> illustration</w:t>
      </w:r>
    </w:p>
    <w:p w14:paraId="0A5A3293" w14:textId="77777777" w:rsidR="00FC6852" w:rsidRPr="00835C78" w:rsidRDefault="00FC6852" w:rsidP="00FC6852">
      <w:pPr>
        <w:rPr>
          <w:rFonts w:ascii="Arial" w:hAnsi="Arial" w:cs="Arial"/>
          <w:b/>
          <w:szCs w:val="24"/>
        </w:rPr>
      </w:pPr>
    </w:p>
    <w:p w14:paraId="4152FAD5" w14:textId="3EAD0585" w:rsidR="008C2C5E" w:rsidRPr="00835C78" w:rsidRDefault="008C2C5E" w:rsidP="008C2C5E">
      <w:pPr>
        <w:rPr>
          <w:rFonts w:ascii="Arial" w:hAnsi="Arial" w:cs="Arial"/>
          <w:b/>
          <w:szCs w:val="24"/>
        </w:rPr>
      </w:pPr>
      <w:r w:rsidRPr="00835C78">
        <w:rPr>
          <w:rFonts w:ascii="Arial" w:hAnsi="Arial" w:cs="Arial"/>
          <w:b/>
          <w:szCs w:val="24"/>
        </w:rPr>
        <w:t>Department of Historic England:</w:t>
      </w:r>
      <w:r w:rsidRPr="00835C78">
        <w:rPr>
          <w:rFonts w:ascii="Arial" w:eastAsia="MS Mincho" w:hAnsi="Arial" w:cs="Arial"/>
          <w:snapToGrid/>
          <w:szCs w:val="24"/>
          <w:lang w:val="en-GB" w:eastAsia="ja-JP"/>
        </w:rPr>
        <w:t xml:space="preserve">  </w:t>
      </w:r>
      <w:r w:rsidR="002842C7" w:rsidRPr="00835C78">
        <w:rPr>
          <w:rFonts w:ascii="Arial" w:eastAsia="MS Mincho" w:hAnsi="Arial" w:cs="Arial"/>
          <w:snapToGrid/>
          <w:szCs w:val="24"/>
          <w:lang w:val="en-GB" w:eastAsia="ja-JP"/>
        </w:rPr>
        <w:t>Imaging</w:t>
      </w:r>
    </w:p>
    <w:p w14:paraId="276D9785" w14:textId="77777777" w:rsidR="00FC6852" w:rsidRPr="00541D54" w:rsidRDefault="008C2C5E" w:rsidP="00FC6852">
      <w:pPr>
        <w:rPr>
          <w:rFonts w:ascii="Arial" w:hAnsi="Arial" w:cs="Arial"/>
          <w:b/>
          <w:szCs w:val="24"/>
        </w:rPr>
      </w:pPr>
      <w:r w:rsidRPr="00541D54">
        <w:rPr>
          <w:rFonts w:ascii="Arial" w:eastAsia="MS Mincho" w:hAnsi="Arial" w:cs="Arial"/>
          <w:snapToGrid/>
          <w:szCs w:val="24"/>
          <w:lang w:val="en-GB" w:eastAsia="ja-JP"/>
        </w:rPr>
        <w:tab/>
      </w:r>
    </w:p>
    <w:p w14:paraId="325A9080" w14:textId="361B3211" w:rsidR="00FC6852" w:rsidRPr="00835C78" w:rsidRDefault="00FC6852" w:rsidP="00FC6852">
      <w:pPr>
        <w:rPr>
          <w:rFonts w:ascii="Arial" w:hAnsi="Arial" w:cs="Arial"/>
          <w:szCs w:val="24"/>
        </w:rPr>
      </w:pPr>
      <w:r w:rsidRPr="00541D54">
        <w:rPr>
          <w:rFonts w:ascii="Arial" w:hAnsi="Arial" w:cs="Arial"/>
          <w:b/>
          <w:szCs w:val="24"/>
        </w:rPr>
        <w:t>Location:</w:t>
      </w:r>
      <w:r w:rsidR="00541D54">
        <w:rPr>
          <w:rFonts w:ascii="Arial" w:hAnsi="Arial" w:cs="Arial"/>
          <w:b/>
          <w:szCs w:val="24"/>
        </w:rPr>
        <w:t xml:space="preserve"> </w:t>
      </w:r>
      <w:r w:rsidR="006D634A" w:rsidRPr="00932869">
        <w:rPr>
          <w:rFonts w:ascii="Arial" w:hAnsi="Arial" w:cs="Arial"/>
          <w:szCs w:val="24"/>
        </w:rPr>
        <w:t xml:space="preserve">Both </w:t>
      </w:r>
      <w:proofErr w:type="spellStart"/>
      <w:r w:rsidR="0047102B" w:rsidRPr="00541D54">
        <w:rPr>
          <w:rFonts w:ascii="Arial" w:hAnsi="Arial" w:cs="Arial"/>
          <w:szCs w:val="24"/>
        </w:rPr>
        <w:t>Swindon</w:t>
      </w:r>
      <w:proofErr w:type="spellEnd"/>
      <w:r w:rsidRPr="00541D54">
        <w:rPr>
          <w:rFonts w:ascii="Arial" w:hAnsi="Arial" w:cs="Arial"/>
          <w:szCs w:val="24"/>
        </w:rPr>
        <w:t xml:space="preserve"> </w:t>
      </w:r>
      <w:r w:rsidR="00CF6C76" w:rsidRPr="00541D54">
        <w:rPr>
          <w:rFonts w:ascii="Arial" w:hAnsi="Arial" w:cs="Arial"/>
          <w:szCs w:val="24"/>
        </w:rPr>
        <w:t xml:space="preserve">and </w:t>
      </w:r>
      <w:r w:rsidRPr="00541D54">
        <w:rPr>
          <w:rFonts w:ascii="Arial" w:hAnsi="Arial" w:cs="Arial"/>
          <w:szCs w:val="24"/>
        </w:rPr>
        <w:t>Portsmouth</w:t>
      </w:r>
      <w:r w:rsidR="006D634A">
        <w:rPr>
          <w:rFonts w:ascii="Arial" w:hAnsi="Arial" w:cs="Arial"/>
          <w:szCs w:val="24"/>
        </w:rPr>
        <w:t xml:space="preserve">. The candidate will need to work from both </w:t>
      </w:r>
      <w:r w:rsidR="00B43B95">
        <w:rPr>
          <w:rFonts w:ascii="Arial" w:hAnsi="Arial" w:cs="Arial"/>
          <w:szCs w:val="24"/>
        </w:rPr>
        <w:t>locations</w:t>
      </w:r>
      <w:r w:rsidR="006D634A">
        <w:rPr>
          <w:rFonts w:ascii="Arial" w:hAnsi="Arial" w:cs="Arial"/>
          <w:szCs w:val="24"/>
        </w:rPr>
        <w:t xml:space="preserve">. We can </w:t>
      </w:r>
      <w:proofErr w:type="gramStart"/>
      <w:r w:rsidR="006D634A">
        <w:rPr>
          <w:rFonts w:ascii="Arial" w:hAnsi="Arial" w:cs="Arial"/>
          <w:szCs w:val="24"/>
        </w:rPr>
        <w:t>take into account</w:t>
      </w:r>
      <w:proofErr w:type="gramEnd"/>
      <w:r w:rsidR="006D634A">
        <w:rPr>
          <w:rFonts w:ascii="Arial" w:hAnsi="Arial" w:cs="Arial"/>
          <w:szCs w:val="24"/>
        </w:rPr>
        <w:t xml:space="preserve"> the individual’s </w:t>
      </w:r>
      <w:r w:rsidR="00932869">
        <w:rPr>
          <w:rFonts w:ascii="Arial" w:hAnsi="Arial" w:cs="Arial"/>
          <w:szCs w:val="24"/>
        </w:rPr>
        <w:t>circumstances</w:t>
      </w:r>
      <w:r w:rsidR="006D634A">
        <w:rPr>
          <w:rFonts w:ascii="Arial" w:hAnsi="Arial" w:cs="Arial"/>
          <w:szCs w:val="24"/>
        </w:rPr>
        <w:t xml:space="preserve"> when deciding how to split time between the offices.</w:t>
      </w:r>
    </w:p>
    <w:p w14:paraId="57664767" w14:textId="77777777" w:rsidR="00FC6852" w:rsidRPr="00835C78" w:rsidRDefault="00FC6852" w:rsidP="00FC6852">
      <w:pPr>
        <w:rPr>
          <w:rFonts w:ascii="Arial" w:hAnsi="Arial" w:cs="Arial"/>
          <w:b/>
          <w:szCs w:val="24"/>
        </w:rPr>
      </w:pPr>
    </w:p>
    <w:p w14:paraId="09CE3082" w14:textId="77777777" w:rsidR="00FC6852" w:rsidRPr="00835C78" w:rsidRDefault="00FC6852" w:rsidP="00FC6852">
      <w:pPr>
        <w:rPr>
          <w:rFonts w:ascii="Arial" w:hAnsi="Arial" w:cs="Arial"/>
          <w:szCs w:val="24"/>
        </w:rPr>
      </w:pPr>
      <w:r w:rsidRPr="00835C78">
        <w:rPr>
          <w:rFonts w:ascii="Arial" w:hAnsi="Arial" w:cs="Arial"/>
          <w:b/>
          <w:szCs w:val="24"/>
        </w:rPr>
        <w:t>Job Type:</w:t>
      </w:r>
      <w:r w:rsidRPr="00835C78">
        <w:rPr>
          <w:rFonts w:ascii="Arial" w:hAnsi="Arial" w:cs="Arial"/>
          <w:szCs w:val="24"/>
        </w:rPr>
        <w:t xml:space="preserve"> Temporary – structured work based training placement</w:t>
      </w:r>
    </w:p>
    <w:p w14:paraId="4627A8E4" w14:textId="77777777" w:rsidR="008C2C5E" w:rsidRPr="00835C78" w:rsidRDefault="008C2C5E" w:rsidP="00FC6852">
      <w:pPr>
        <w:rPr>
          <w:rFonts w:ascii="Arial" w:hAnsi="Arial" w:cs="Arial"/>
          <w:szCs w:val="24"/>
        </w:rPr>
      </w:pPr>
    </w:p>
    <w:p w14:paraId="7A871F79" w14:textId="29AC4F80" w:rsidR="008C2C5E" w:rsidRPr="00835C78" w:rsidRDefault="008C2C5E" w:rsidP="00FC6852">
      <w:pPr>
        <w:rPr>
          <w:rFonts w:ascii="Arial" w:hAnsi="Arial" w:cs="Arial"/>
          <w:szCs w:val="24"/>
        </w:rPr>
      </w:pPr>
      <w:r w:rsidRPr="00835C78">
        <w:rPr>
          <w:rFonts w:ascii="Arial" w:hAnsi="Arial" w:cs="Arial"/>
          <w:b/>
          <w:szCs w:val="24"/>
        </w:rPr>
        <w:t>Line manager</w:t>
      </w:r>
      <w:r w:rsidRPr="00835C78">
        <w:rPr>
          <w:rFonts w:ascii="Arial" w:hAnsi="Arial" w:cs="Arial"/>
          <w:szCs w:val="24"/>
        </w:rPr>
        <w:t xml:space="preserve">: </w:t>
      </w:r>
      <w:r w:rsidR="0047102B" w:rsidRPr="00835C78">
        <w:rPr>
          <w:rFonts w:ascii="Arial" w:hAnsi="Arial" w:cs="Arial"/>
          <w:szCs w:val="24"/>
        </w:rPr>
        <w:t>Hannah Kennedy</w:t>
      </w:r>
    </w:p>
    <w:p w14:paraId="2CCF4D55" w14:textId="77777777" w:rsidR="00FC6852" w:rsidRPr="00835C78" w:rsidRDefault="00FC6852" w:rsidP="00FC6852">
      <w:pPr>
        <w:rPr>
          <w:rFonts w:ascii="Arial" w:hAnsi="Arial" w:cs="Arial"/>
          <w:b/>
          <w:szCs w:val="24"/>
        </w:rPr>
      </w:pPr>
    </w:p>
    <w:p w14:paraId="27D690C5" w14:textId="5272A190" w:rsidR="00FC6852" w:rsidRPr="00835C78" w:rsidRDefault="00FC6852" w:rsidP="00FC6852">
      <w:pPr>
        <w:rPr>
          <w:rFonts w:ascii="Arial" w:hAnsi="Arial" w:cs="Arial"/>
          <w:szCs w:val="24"/>
        </w:rPr>
      </w:pPr>
      <w:r w:rsidRPr="00835C78">
        <w:rPr>
          <w:rFonts w:ascii="Arial" w:hAnsi="Arial" w:cs="Arial"/>
          <w:b/>
          <w:szCs w:val="24"/>
        </w:rPr>
        <w:t>Salary</w:t>
      </w:r>
      <w:r w:rsidRPr="00835C78">
        <w:rPr>
          <w:rFonts w:ascii="Arial" w:hAnsi="Arial" w:cs="Arial"/>
          <w:szCs w:val="24"/>
        </w:rPr>
        <w:t>: £</w:t>
      </w:r>
      <w:r w:rsidR="0047102B" w:rsidRPr="00835C78">
        <w:rPr>
          <w:rFonts w:ascii="Arial" w:hAnsi="Arial" w:cs="Arial"/>
          <w:szCs w:val="24"/>
        </w:rPr>
        <w:t>18,000</w:t>
      </w:r>
      <w:r w:rsidRPr="00835C78">
        <w:rPr>
          <w:rFonts w:ascii="Arial" w:hAnsi="Arial" w:cs="Arial"/>
          <w:szCs w:val="24"/>
        </w:rPr>
        <w:t xml:space="preserve"> p.a. </w:t>
      </w:r>
    </w:p>
    <w:p w14:paraId="6D7C95B4" w14:textId="77777777" w:rsidR="00FC6852" w:rsidRPr="00835C78" w:rsidRDefault="00FC6852" w:rsidP="00FC6852">
      <w:pPr>
        <w:rPr>
          <w:rFonts w:ascii="Arial" w:hAnsi="Arial" w:cs="Arial"/>
          <w:szCs w:val="24"/>
        </w:rPr>
      </w:pPr>
    </w:p>
    <w:p w14:paraId="5F8806CF" w14:textId="77777777" w:rsidR="00FC6852" w:rsidRPr="00835C78" w:rsidRDefault="00FC6852" w:rsidP="00FC6852">
      <w:pPr>
        <w:rPr>
          <w:rFonts w:ascii="Arial" w:hAnsi="Arial" w:cs="Arial"/>
          <w:szCs w:val="24"/>
        </w:rPr>
      </w:pPr>
      <w:r w:rsidRPr="00835C78">
        <w:rPr>
          <w:rFonts w:ascii="Arial" w:hAnsi="Arial" w:cs="Arial"/>
          <w:b/>
          <w:szCs w:val="24"/>
        </w:rPr>
        <w:t>Hours</w:t>
      </w:r>
      <w:r w:rsidRPr="00835C78">
        <w:rPr>
          <w:rFonts w:ascii="Arial" w:hAnsi="Arial" w:cs="Arial"/>
          <w:szCs w:val="24"/>
        </w:rPr>
        <w:t>: 37 hours per week</w:t>
      </w:r>
    </w:p>
    <w:p w14:paraId="6A2152F3" w14:textId="77777777" w:rsidR="00775947" w:rsidRPr="00835C78" w:rsidRDefault="00775947" w:rsidP="00775947">
      <w:pPr>
        <w:jc w:val="both"/>
        <w:rPr>
          <w:rFonts w:ascii="Arial" w:eastAsia="MS Mincho" w:hAnsi="Arial" w:cs="Arial"/>
          <w:snapToGrid/>
          <w:szCs w:val="24"/>
          <w:lang w:val="en-GB" w:eastAsia="ja-JP"/>
        </w:rPr>
      </w:pPr>
    </w:p>
    <w:p w14:paraId="1B7834EF" w14:textId="77777777" w:rsidR="00131EFB" w:rsidRPr="00835C78" w:rsidRDefault="008C2C5E" w:rsidP="00131EFB">
      <w:pPr>
        <w:rPr>
          <w:rFonts w:ascii="Arial" w:eastAsia="MS Mincho" w:hAnsi="Arial" w:cs="Arial"/>
          <w:snapToGrid/>
          <w:szCs w:val="24"/>
          <w:lang w:val="en-GB" w:eastAsia="ja-JP"/>
        </w:rPr>
      </w:pPr>
      <w:r w:rsidRPr="00835C78">
        <w:rPr>
          <w:rFonts w:ascii="Arial" w:eastAsia="MS Mincho" w:hAnsi="Arial" w:cs="Arial"/>
          <w:snapToGrid/>
          <w:szCs w:val="24"/>
          <w:lang w:val="en-GB" w:eastAsia="ja-JP"/>
        </w:rPr>
        <w:t>Note:</w:t>
      </w:r>
      <w:r w:rsidR="00131EFB" w:rsidRPr="00835C78">
        <w:rPr>
          <w:rFonts w:ascii="Arial" w:eastAsia="MS Mincho" w:hAnsi="Arial" w:cs="Arial"/>
          <w:snapToGrid/>
          <w:szCs w:val="24"/>
          <w:lang w:val="en-GB" w:eastAsia="ja-JP"/>
        </w:rPr>
        <w:t xml:space="preserve"> this post will be employed by the </w:t>
      </w:r>
      <w:r w:rsidR="002E7A1B" w:rsidRPr="00835C78">
        <w:rPr>
          <w:rFonts w:ascii="Arial" w:eastAsia="MS Mincho" w:hAnsi="Arial" w:cs="Arial"/>
          <w:snapToGrid/>
          <w:szCs w:val="24"/>
          <w:lang w:val="en-GB" w:eastAsia="ja-JP"/>
        </w:rPr>
        <w:t>Chartered Institute for Archaeologists</w:t>
      </w:r>
      <w:r w:rsidR="00131EFB" w:rsidRPr="00835C78">
        <w:rPr>
          <w:rFonts w:ascii="Arial" w:eastAsia="MS Mincho" w:hAnsi="Arial" w:cs="Arial"/>
          <w:snapToGrid/>
          <w:szCs w:val="24"/>
          <w:lang w:val="en-GB" w:eastAsia="ja-JP"/>
        </w:rPr>
        <w:t xml:space="preserve"> (</w:t>
      </w:r>
      <w:r w:rsidR="002E7A1B" w:rsidRPr="00835C78">
        <w:rPr>
          <w:rFonts w:ascii="Arial" w:eastAsia="MS Mincho" w:hAnsi="Arial" w:cs="Arial"/>
          <w:snapToGrid/>
          <w:szCs w:val="24"/>
          <w:lang w:val="en-GB" w:eastAsia="ja-JP"/>
        </w:rPr>
        <w:t>CIfA</w:t>
      </w:r>
      <w:r w:rsidR="00131EFB" w:rsidRPr="00835C78">
        <w:rPr>
          <w:rFonts w:ascii="Arial" w:eastAsia="MS Mincho" w:hAnsi="Arial" w:cs="Arial"/>
          <w:snapToGrid/>
          <w:szCs w:val="24"/>
          <w:lang w:val="en-GB" w:eastAsia="ja-JP"/>
        </w:rPr>
        <w:t xml:space="preserve">) and seconded to </w:t>
      </w:r>
      <w:r w:rsidR="002B3358" w:rsidRPr="00835C78">
        <w:rPr>
          <w:rFonts w:ascii="Arial" w:eastAsia="MS Mincho" w:hAnsi="Arial" w:cs="Arial"/>
          <w:snapToGrid/>
          <w:szCs w:val="24"/>
          <w:lang w:val="en-GB" w:eastAsia="ja-JP"/>
        </w:rPr>
        <w:t>Historic England</w:t>
      </w:r>
      <w:r w:rsidR="00131EFB" w:rsidRPr="00835C78">
        <w:rPr>
          <w:rFonts w:ascii="Arial" w:eastAsia="MS Mincho" w:hAnsi="Arial" w:cs="Arial"/>
          <w:snapToGrid/>
          <w:szCs w:val="24"/>
          <w:lang w:val="en-GB" w:eastAsia="ja-JP"/>
        </w:rPr>
        <w:t xml:space="preserve"> for the duration.</w:t>
      </w:r>
    </w:p>
    <w:p w14:paraId="6D936F0B" w14:textId="77777777" w:rsidR="007D7F1E" w:rsidRPr="00541D54" w:rsidRDefault="007D7F1E" w:rsidP="00775947">
      <w:pPr>
        <w:jc w:val="both"/>
        <w:rPr>
          <w:rFonts w:ascii="Arial" w:eastAsia="MS Mincho" w:hAnsi="Arial" w:cs="Arial"/>
          <w:snapToGrid/>
          <w:szCs w:val="24"/>
          <w:lang w:val="en-GB" w:eastAsia="ja-JP"/>
        </w:rPr>
      </w:pPr>
    </w:p>
    <w:p w14:paraId="4C17D801" w14:textId="77777777" w:rsidR="00775947" w:rsidRPr="00541D54" w:rsidRDefault="00862E6A" w:rsidP="00775947">
      <w:pPr>
        <w:jc w:val="both"/>
        <w:rPr>
          <w:rFonts w:ascii="Arial" w:eastAsia="MS Mincho" w:hAnsi="Arial" w:cs="Arial"/>
          <w:b/>
          <w:snapToGrid/>
          <w:szCs w:val="24"/>
          <w:lang w:val="en-GB" w:eastAsia="ja-JP"/>
        </w:rPr>
      </w:pPr>
      <w:r w:rsidRPr="00541D54">
        <w:rPr>
          <w:rFonts w:ascii="Arial" w:eastAsia="MS Mincho" w:hAnsi="Arial" w:cs="Arial"/>
          <w:b/>
          <w:snapToGrid/>
          <w:szCs w:val="24"/>
          <w:lang w:val="en-GB" w:eastAsia="ja-JP"/>
        </w:rPr>
        <w:t xml:space="preserve">Aims </w:t>
      </w:r>
      <w:r w:rsidR="008C2C5E" w:rsidRPr="00541D54">
        <w:rPr>
          <w:rFonts w:ascii="Arial" w:eastAsia="MS Mincho" w:hAnsi="Arial" w:cs="Arial"/>
          <w:b/>
          <w:snapToGrid/>
          <w:szCs w:val="24"/>
          <w:lang w:val="en-GB" w:eastAsia="ja-JP"/>
        </w:rPr>
        <w:t>of the placement</w:t>
      </w:r>
    </w:p>
    <w:p w14:paraId="49C6847E" w14:textId="77777777" w:rsidR="0015468D" w:rsidRPr="00541D54" w:rsidRDefault="0015468D" w:rsidP="00775947">
      <w:pPr>
        <w:jc w:val="both"/>
        <w:rPr>
          <w:rFonts w:ascii="Arial" w:eastAsia="MS Mincho" w:hAnsi="Arial" w:cs="Arial"/>
          <w:b/>
          <w:snapToGrid/>
          <w:szCs w:val="24"/>
          <w:lang w:val="en-GB" w:eastAsia="ja-JP"/>
        </w:rPr>
      </w:pPr>
    </w:p>
    <w:p w14:paraId="6F7A180B" w14:textId="3832D488" w:rsidR="0066568F" w:rsidRPr="00541D54" w:rsidRDefault="0050499E" w:rsidP="001A1C06">
      <w:pPr>
        <w:jc w:val="both"/>
        <w:rPr>
          <w:rFonts w:ascii="Arial" w:eastAsia="MS Mincho" w:hAnsi="Arial" w:cs="Arial"/>
          <w:snapToGrid/>
          <w:szCs w:val="24"/>
          <w:lang w:val="en-GB" w:eastAsia="ja-JP"/>
        </w:rPr>
      </w:pPr>
      <w:r w:rsidRPr="00541D54">
        <w:rPr>
          <w:rFonts w:ascii="Arial" w:eastAsia="MS Mincho" w:hAnsi="Arial" w:cs="Arial"/>
          <w:snapToGrid/>
          <w:szCs w:val="24"/>
          <w:lang w:val="en-GB" w:eastAsia="ja-JP"/>
        </w:rPr>
        <w:t xml:space="preserve">The placement offers </w:t>
      </w:r>
      <w:r w:rsidR="001A1C06" w:rsidRPr="00541D54">
        <w:rPr>
          <w:rFonts w:ascii="Arial" w:eastAsia="MS Mincho" w:hAnsi="Arial" w:cs="Arial"/>
          <w:snapToGrid/>
          <w:szCs w:val="24"/>
          <w:lang w:val="en-GB" w:eastAsia="ja-JP"/>
        </w:rPr>
        <w:t>the</w:t>
      </w:r>
      <w:r w:rsidRPr="00541D54">
        <w:rPr>
          <w:rFonts w:ascii="Arial" w:eastAsia="MS Mincho" w:hAnsi="Arial" w:cs="Arial"/>
          <w:snapToGrid/>
          <w:szCs w:val="24"/>
          <w:lang w:val="en-GB" w:eastAsia="ja-JP"/>
        </w:rPr>
        <w:t xml:space="preserve"> </w:t>
      </w:r>
      <w:r w:rsidR="006D634A">
        <w:rPr>
          <w:rFonts w:ascii="Arial" w:eastAsia="MS Mincho" w:hAnsi="Arial" w:cs="Arial"/>
          <w:snapToGrid/>
          <w:szCs w:val="24"/>
          <w:lang w:val="en-GB" w:eastAsia="ja-JP"/>
        </w:rPr>
        <w:t xml:space="preserve">unique </w:t>
      </w:r>
      <w:r w:rsidRPr="00541D54">
        <w:rPr>
          <w:rFonts w:ascii="Arial" w:eastAsia="MS Mincho" w:hAnsi="Arial" w:cs="Arial"/>
          <w:snapToGrid/>
          <w:szCs w:val="24"/>
          <w:lang w:val="en-GB" w:eastAsia="ja-JP"/>
        </w:rPr>
        <w:t xml:space="preserve">opportunity </w:t>
      </w:r>
      <w:r w:rsidR="001A1C06" w:rsidRPr="00541D54">
        <w:rPr>
          <w:rFonts w:ascii="Arial" w:eastAsia="MS Mincho" w:hAnsi="Arial" w:cs="Arial"/>
          <w:snapToGrid/>
          <w:szCs w:val="24"/>
          <w:lang w:val="en-GB" w:eastAsia="ja-JP"/>
        </w:rPr>
        <w:t>to develop</w:t>
      </w:r>
      <w:r w:rsidRPr="00541D54">
        <w:rPr>
          <w:rFonts w:ascii="Arial" w:eastAsia="MS Mincho" w:hAnsi="Arial" w:cs="Arial"/>
          <w:snapToGrid/>
          <w:szCs w:val="24"/>
          <w:lang w:val="en-GB" w:eastAsia="ja-JP"/>
        </w:rPr>
        <w:t xml:space="preserve"> </w:t>
      </w:r>
      <w:r w:rsidR="001A1C06" w:rsidRPr="00541D54">
        <w:rPr>
          <w:rFonts w:ascii="Arial" w:eastAsia="MS Mincho" w:hAnsi="Arial" w:cs="Arial"/>
          <w:snapToGrid/>
          <w:szCs w:val="24"/>
          <w:lang w:val="en-GB" w:eastAsia="ja-JP"/>
        </w:rPr>
        <w:t>skills</w:t>
      </w:r>
      <w:r w:rsidRPr="00541D54">
        <w:rPr>
          <w:rFonts w:ascii="Arial" w:eastAsia="MS Mincho" w:hAnsi="Arial" w:cs="Arial"/>
          <w:snapToGrid/>
          <w:szCs w:val="24"/>
          <w:lang w:val="en-GB" w:eastAsia="ja-JP"/>
        </w:rPr>
        <w:t xml:space="preserve"> </w:t>
      </w:r>
      <w:r w:rsidR="00910A99" w:rsidRPr="00541D54">
        <w:rPr>
          <w:rFonts w:ascii="Arial" w:eastAsia="MS Mincho" w:hAnsi="Arial" w:cs="Arial"/>
          <w:snapToGrid/>
          <w:szCs w:val="24"/>
          <w:lang w:val="en-GB" w:eastAsia="ja-JP"/>
        </w:rPr>
        <w:t>in the specialist area of</w:t>
      </w:r>
      <w:r w:rsidRPr="00541D54">
        <w:rPr>
          <w:rFonts w:ascii="Arial" w:eastAsia="MS Mincho" w:hAnsi="Arial" w:cs="Arial"/>
          <w:snapToGrid/>
          <w:szCs w:val="24"/>
          <w:lang w:val="en-GB" w:eastAsia="ja-JP"/>
        </w:rPr>
        <w:t xml:space="preserve"> </w:t>
      </w:r>
      <w:r w:rsidR="0047102B" w:rsidRPr="00541D54">
        <w:rPr>
          <w:rFonts w:ascii="Arial" w:eastAsia="MS Mincho" w:hAnsi="Arial" w:cs="Arial"/>
          <w:snapToGrid/>
          <w:szCs w:val="24"/>
          <w:lang w:val="en-GB" w:eastAsia="ja-JP"/>
        </w:rPr>
        <w:t>archaeological illustration</w:t>
      </w:r>
      <w:r w:rsidR="00910A99" w:rsidRPr="00541D54">
        <w:rPr>
          <w:rFonts w:ascii="Arial" w:eastAsia="MS Mincho" w:hAnsi="Arial" w:cs="Arial"/>
          <w:snapToGrid/>
          <w:szCs w:val="24"/>
          <w:lang w:val="en-GB" w:eastAsia="ja-JP"/>
        </w:rPr>
        <w:t xml:space="preserve">, using </w:t>
      </w:r>
      <w:r w:rsidRPr="00541D54">
        <w:rPr>
          <w:rFonts w:ascii="Arial" w:eastAsia="MS Mincho" w:hAnsi="Arial" w:cs="Arial"/>
          <w:snapToGrid/>
          <w:szCs w:val="24"/>
          <w:lang w:val="en-GB" w:eastAsia="ja-JP"/>
        </w:rPr>
        <w:t>drawn and digital media</w:t>
      </w:r>
      <w:r w:rsidR="00C348C1" w:rsidRPr="00541D54">
        <w:rPr>
          <w:rFonts w:ascii="Arial" w:eastAsia="MS Mincho" w:hAnsi="Arial" w:cs="Arial"/>
          <w:snapToGrid/>
          <w:szCs w:val="24"/>
          <w:lang w:val="en-GB" w:eastAsia="ja-JP"/>
        </w:rPr>
        <w:t xml:space="preserve">. </w:t>
      </w:r>
      <w:r w:rsidR="001A1C06" w:rsidRPr="00541D54">
        <w:rPr>
          <w:rFonts w:ascii="Arial" w:eastAsia="MS Mincho" w:hAnsi="Arial" w:cs="Arial"/>
          <w:snapToGrid/>
          <w:szCs w:val="24"/>
          <w:lang w:val="en-GB" w:eastAsia="ja-JP"/>
        </w:rPr>
        <w:t>The outcomes of the placement will be</w:t>
      </w:r>
      <w:r w:rsidRPr="00541D54">
        <w:rPr>
          <w:rFonts w:ascii="Arial" w:eastAsia="MS Mincho" w:hAnsi="Arial" w:cs="Arial"/>
          <w:snapToGrid/>
          <w:szCs w:val="24"/>
          <w:lang w:val="en-GB" w:eastAsia="ja-JP"/>
        </w:rPr>
        <w:t>:</w:t>
      </w:r>
    </w:p>
    <w:p w14:paraId="74B595DE" w14:textId="2C7D74D9" w:rsidR="0050499E" w:rsidRPr="00541D54" w:rsidRDefault="0050499E" w:rsidP="0050499E">
      <w:pPr>
        <w:jc w:val="both"/>
        <w:rPr>
          <w:rFonts w:ascii="Arial" w:eastAsia="MS Mincho" w:hAnsi="Arial" w:cs="Arial"/>
          <w:snapToGrid/>
          <w:szCs w:val="24"/>
          <w:lang w:val="en-GB" w:eastAsia="ja-JP"/>
        </w:rPr>
      </w:pPr>
    </w:p>
    <w:p w14:paraId="39E3FDEE" w14:textId="6C901718" w:rsidR="00C348C1" w:rsidRPr="00835C78" w:rsidRDefault="00835C78" w:rsidP="0050499E">
      <w:pPr>
        <w:numPr>
          <w:ilvl w:val="0"/>
          <w:numId w:val="6"/>
        </w:numPr>
        <w:jc w:val="both"/>
        <w:rPr>
          <w:rFonts w:ascii="Arial" w:eastAsia="MS Mincho" w:hAnsi="Arial" w:cs="Arial"/>
          <w:snapToGrid/>
          <w:szCs w:val="24"/>
          <w:lang w:val="en-GB" w:eastAsia="ja-JP"/>
        </w:rPr>
      </w:pPr>
      <w:r>
        <w:rPr>
          <w:rFonts w:ascii="Arial" w:eastAsia="MS Mincho" w:hAnsi="Arial" w:cs="Arial"/>
          <w:snapToGrid/>
          <w:szCs w:val="24"/>
          <w:lang w:val="en-GB" w:eastAsia="ja-JP"/>
        </w:rPr>
        <w:t>t</w:t>
      </w:r>
      <w:r w:rsidR="00C348C1" w:rsidRPr="00835C78">
        <w:rPr>
          <w:rFonts w:ascii="Arial" w:eastAsia="MS Mincho" w:hAnsi="Arial" w:cs="Arial"/>
          <w:snapToGrid/>
          <w:szCs w:val="24"/>
          <w:lang w:val="en-GB" w:eastAsia="ja-JP"/>
        </w:rPr>
        <w:t xml:space="preserve">he ability to undertake archaeological illustration in a wide variety of media, using </w:t>
      </w:r>
      <w:proofErr w:type="gramStart"/>
      <w:r w:rsidR="00C348C1" w:rsidRPr="00835C78">
        <w:rPr>
          <w:rFonts w:ascii="Arial" w:eastAsia="MS Mincho" w:hAnsi="Arial" w:cs="Arial"/>
          <w:snapToGrid/>
          <w:szCs w:val="24"/>
          <w:lang w:val="en-GB" w:eastAsia="ja-JP"/>
        </w:rPr>
        <w:t>a number of</w:t>
      </w:r>
      <w:proofErr w:type="gramEnd"/>
      <w:r w:rsidR="00C348C1" w:rsidRPr="00835C78">
        <w:rPr>
          <w:rFonts w:ascii="Arial" w:eastAsia="MS Mincho" w:hAnsi="Arial" w:cs="Arial"/>
          <w:snapToGrid/>
          <w:szCs w:val="24"/>
          <w:lang w:val="en-GB" w:eastAsia="ja-JP"/>
        </w:rPr>
        <w:t xml:space="preserve"> widely used techniques;</w:t>
      </w:r>
    </w:p>
    <w:p w14:paraId="4CE7862C" w14:textId="21B38263" w:rsidR="00C348C1" w:rsidRPr="00835C78" w:rsidRDefault="00835C78" w:rsidP="0050499E">
      <w:pPr>
        <w:numPr>
          <w:ilvl w:val="0"/>
          <w:numId w:val="6"/>
        </w:numPr>
        <w:jc w:val="both"/>
        <w:rPr>
          <w:rFonts w:ascii="Arial" w:eastAsia="MS Mincho" w:hAnsi="Arial" w:cs="Arial"/>
          <w:snapToGrid/>
          <w:szCs w:val="24"/>
          <w:lang w:val="en-GB" w:eastAsia="ja-JP"/>
        </w:rPr>
      </w:pPr>
      <w:r>
        <w:rPr>
          <w:rFonts w:ascii="Arial" w:eastAsia="MS Mincho" w:hAnsi="Arial" w:cs="Arial"/>
          <w:snapToGrid/>
          <w:szCs w:val="24"/>
          <w:lang w:val="en-GB" w:eastAsia="ja-JP"/>
        </w:rPr>
        <w:t>a</w:t>
      </w:r>
      <w:r w:rsidR="00C348C1" w:rsidRPr="00835C78">
        <w:rPr>
          <w:rFonts w:ascii="Arial" w:eastAsia="MS Mincho" w:hAnsi="Arial" w:cs="Arial"/>
          <w:snapToGrid/>
          <w:szCs w:val="24"/>
          <w:lang w:val="en-GB" w:eastAsia="ja-JP"/>
        </w:rPr>
        <w:t xml:space="preserve"> comprehensive understanding of industry</w:t>
      </w:r>
      <w:r w:rsidR="00932869">
        <w:rPr>
          <w:rFonts w:ascii="Arial" w:eastAsia="MS Mincho" w:hAnsi="Arial" w:cs="Arial"/>
          <w:snapToGrid/>
          <w:szCs w:val="24"/>
          <w:lang w:val="en-GB" w:eastAsia="ja-JP"/>
        </w:rPr>
        <w:t>-</w:t>
      </w:r>
      <w:r w:rsidR="00C348C1" w:rsidRPr="00835C78">
        <w:rPr>
          <w:rFonts w:ascii="Arial" w:eastAsia="MS Mincho" w:hAnsi="Arial" w:cs="Arial"/>
          <w:snapToGrid/>
          <w:szCs w:val="24"/>
          <w:lang w:val="en-GB" w:eastAsia="ja-JP"/>
        </w:rPr>
        <w:t>standard illustrative and mapping software</w:t>
      </w:r>
    </w:p>
    <w:p w14:paraId="0D21DF84" w14:textId="6C79A49E" w:rsidR="00C348C1" w:rsidRPr="00835C78" w:rsidRDefault="00835C78" w:rsidP="0050499E">
      <w:pPr>
        <w:numPr>
          <w:ilvl w:val="0"/>
          <w:numId w:val="6"/>
        </w:numPr>
        <w:jc w:val="both"/>
        <w:rPr>
          <w:rFonts w:ascii="Arial" w:eastAsia="MS Mincho" w:hAnsi="Arial" w:cs="Arial"/>
          <w:snapToGrid/>
          <w:szCs w:val="24"/>
          <w:lang w:val="en-GB" w:eastAsia="ja-JP"/>
        </w:rPr>
      </w:pPr>
      <w:r>
        <w:rPr>
          <w:rFonts w:ascii="Arial" w:eastAsia="MS Mincho" w:hAnsi="Arial" w:cs="Arial"/>
          <w:snapToGrid/>
          <w:szCs w:val="24"/>
          <w:lang w:val="en-GB" w:eastAsia="ja-JP"/>
        </w:rPr>
        <w:t>t</w:t>
      </w:r>
      <w:r w:rsidR="00C348C1" w:rsidRPr="00835C78">
        <w:rPr>
          <w:rFonts w:ascii="Arial" w:eastAsia="MS Mincho" w:hAnsi="Arial" w:cs="Arial"/>
          <w:snapToGrid/>
          <w:szCs w:val="24"/>
          <w:lang w:val="en-GB" w:eastAsia="ja-JP"/>
        </w:rPr>
        <w:t xml:space="preserve">he </w:t>
      </w:r>
      <w:r w:rsidR="001A1C06" w:rsidRPr="00835C78">
        <w:rPr>
          <w:rFonts w:ascii="Arial" w:eastAsia="MS Mincho" w:hAnsi="Arial" w:cs="Arial"/>
          <w:snapToGrid/>
          <w:szCs w:val="24"/>
          <w:lang w:val="en-GB" w:eastAsia="ja-JP"/>
        </w:rPr>
        <w:t xml:space="preserve">ability to </w:t>
      </w:r>
      <w:r w:rsidR="00C348C1" w:rsidRPr="00835C78">
        <w:rPr>
          <w:rFonts w:ascii="Arial" w:eastAsia="MS Mincho" w:hAnsi="Arial" w:cs="Arial"/>
          <w:snapToGrid/>
          <w:szCs w:val="24"/>
          <w:lang w:val="en-GB" w:eastAsia="ja-JP"/>
        </w:rPr>
        <w:t xml:space="preserve">use different approaches to illustrate the past </w:t>
      </w:r>
    </w:p>
    <w:p w14:paraId="356F1066" w14:textId="77777777" w:rsidR="004270A7" w:rsidRDefault="00835C78" w:rsidP="0050499E">
      <w:pPr>
        <w:numPr>
          <w:ilvl w:val="0"/>
          <w:numId w:val="6"/>
        </w:numPr>
        <w:jc w:val="both"/>
        <w:rPr>
          <w:rFonts w:ascii="Arial" w:eastAsia="MS Mincho" w:hAnsi="Arial" w:cs="Arial"/>
          <w:snapToGrid/>
          <w:szCs w:val="24"/>
          <w:lang w:val="en-GB" w:eastAsia="ja-JP"/>
        </w:rPr>
      </w:pPr>
      <w:r>
        <w:rPr>
          <w:rFonts w:ascii="Arial" w:eastAsia="MS Mincho" w:hAnsi="Arial" w:cs="Arial"/>
          <w:snapToGrid/>
          <w:szCs w:val="24"/>
          <w:lang w:val="en-GB" w:eastAsia="ja-JP"/>
        </w:rPr>
        <w:t>t</w:t>
      </w:r>
      <w:r w:rsidR="00C348C1" w:rsidRPr="00835C78">
        <w:rPr>
          <w:rFonts w:ascii="Arial" w:eastAsia="MS Mincho" w:hAnsi="Arial" w:cs="Arial"/>
          <w:snapToGrid/>
          <w:szCs w:val="24"/>
          <w:lang w:val="en-GB" w:eastAsia="ja-JP"/>
        </w:rPr>
        <w:t>he ability to estimate, project manage and deliver illustrative work</w:t>
      </w:r>
    </w:p>
    <w:p w14:paraId="47676C59" w14:textId="7E9DC622" w:rsidR="00C348C1" w:rsidRDefault="004270A7" w:rsidP="0038578F">
      <w:pPr>
        <w:widowControl/>
        <w:numPr>
          <w:ilvl w:val="0"/>
          <w:numId w:val="6"/>
        </w:numPr>
        <w:jc w:val="both"/>
        <w:rPr>
          <w:rFonts w:ascii="Arial" w:eastAsia="MS Mincho" w:hAnsi="Arial" w:cs="Arial"/>
          <w:snapToGrid/>
          <w:szCs w:val="24"/>
          <w:lang w:val="en-GB" w:eastAsia="ja-JP"/>
        </w:rPr>
      </w:pPr>
      <w:r>
        <w:rPr>
          <w:rFonts w:ascii="Arial" w:hAnsi="Arial" w:cs="Arial"/>
          <w:szCs w:val="24"/>
        </w:rPr>
        <w:t>the ability</w:t>
      </w:r>
      <w:r w:rsidRPr="004270A7">
        <w:rPr>
          <w:rFonts w:ascii="Arial" w:hAnsi="Arial" w:cs="Arial"/>
          <w:szCs w:val="24"/>
        </w:rPr>
        <w:t xml:space="preserve"> to undertake a written brief – ability to source, review, compile and critique material</w:t>
      </w:r>
    </w:p>
    <w:p w14:paraId="6F517CC3" w14:textId="554DCD2A" w:rsidR="004270A7" w:rsidRPr="00656292" w:rsidRDefault="004270A7" w:rsidP="004270A7">
      <w:pPr>
        <w:widowControl/>
        <w:numPr>
          <w:ilvl w:val="0"/>
          <w:numId w:val="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a</w:t>
      </w:r>
      <w:r w:rsidRPr="00656292">
        <w:rPr>
          <w:rFonts w:ascii="Arial" w:hAnsi="Arial" w:cs="Arial"/>
          <w:szCs w:val="24"/>
        </w:rPr>
        <w:t>bility to undertake</w:t>
      </w:r>
      <w:r>
        <w:rPr>
          <w:rFonts w:ascii="Arial" w:hAnsi="Arial" w:cs="Arial"/>
          <w:szCs w:val="24"/>
        </w:rPr>
        <w:t xml:space="preserve"> photographic work in the field</w:t>
      </w:r>
    </w:p>
    <w:p w14:paraId="20E79525" w14:textId="44E77BA4" w:rsidR="004270A7" w:rsidRPr="004270A7" w:rsidRDefault="0038578F" w:rsidP="0038578F">
      <w:pPr>
        <w:widowControl/>
        <w:numPr>
          <w:ilvl w:val="0"/>
          <w:numId w:val="6"/>
        </w:numPr>
        <w:jc w:val="both"/>
        <w:rPr>
          <w:rFonts w:ascii="Arial" w:eastAsia="MS Mincho" w:hAnsi="Arial" w:cs="Arial"/>
          <w:snapToGrid/>
          <w:szCs w:val="24"/>
          <w:lang w:val="en-GB" w:eastAsia="ja-JP"/>
        </w:rPr>
      </w:pPr>
      <w:r>
        <w:rPr>
          <w:rFonts w:ascii="Arial" w:hAnsi="Arial" w:cs="Arial"/>
          <w:szCs w:val="24"/>
        </w:rPr>
        <w:t>t</w:t>
      </w:r>
      <w:r w:rsidR="004270A7">
        <w:rPr>
          <w:rFonts w:ascii="Arial" w:hAnsi="Arial" w:cs="Arial"/>
          <w:szCs w:val="24"/>
        </w:rPr>
        <w:t>he a</w:t>
      </w:r>
      <w:r w:rsidR="004270A7" w:rsidRPr="00656292">
        <w:rPr>
          <w:rFonts w:ascii="Arial" w:hAnsi="Arial" w:cs="Arial"/>
          <w:szCs w:val="24"/>
        </w:rPr>
        <w:t>bility to undertake survey work in the field</w:t>
      </w:r>
      <w:r>
        <w:rPr>
          <w:rFonts w:ascii="Arial" w:hAnsi="Arial" w:cs="Arial"/>
          <w:szCs w:val="24"/>
        </w:rPr>
        <w:t xml:space="preserve"> to inform illustration work</w:t>
      </w:r>
    </w:p>
    <w:p w14:paraId="333A49E1" w14:textId="32B0AE84" w:rsidR="0050499E" w:rsidRPr="00835C78" w:rsidRDefault="001A1C06" w:rsidP="00C348C1">
      <w:pPr>
        <w:numPr>
          <w:ilvl w:val="0"/>
          <w:numId w:val="6"/>
        </w:numPr>
        <w:jc w:val="both"/>
        <w:rPr>
          <w:rFonts w:ascii="Arial" w:eastAsia="MS Mincho" w:hAnsi="Arial" w:cs="Arial"/>
          <w:snapToGrid/>
          <w:szCs w:val="24"/>
          <w:lang w:val="en-GB" w:eastAsia="ja-JP"/>
        </w:rPr>
      </w:pPr>
      <w:r w:rsidRPr="00835C78">
        <w:rPr>
          <w:rFonts w:ascii="Arial" w:eastAsia="MS Mincho" w:hAnsi="Arial" w:cs="Arial"/>
          <w:snapToGrid/>
          <w:szCs w:val="24"/>
          <w:lang w:val="en-GB" w:eastAsia="ja-JP"/>
        </w:rPr>
        <w:t xml:space="preserve">a </w:t>
      </w:r>
      <w:r w:rsidR="00A42873" w:rsidRPr="00835C78">
        <w:rPr>
          <w:rFonts w:ascii="Arial" w:eastAsia="MS Mincho" w:hAnsi="Arial" w:cs="Arial"/>
          <w:snapToGrid/>
          <w:szCs w:val="24"/>
          <w:lang w:val="en-GB" w:eastAsia="ja-JP"/>
        </w:rPr>
        <w:t xml:space="preserve">portfolio </w:t>
      </w:r>
      <w:r w:rsidR="0050499E" w:rsidRPr="00835C78">
        <w:rPr>
          <w:rFonts w:ascii="Arial" w:eastAsia="MS Mincho" w:hAnsi="Arial" w:cs="Arial"/>
          <w:snapToGrid/>
          <w:szCs w:val="24"/>
          <w:lang w:val="en-GB" w:eastAsia="ja-JP"/>
        </w:rPr>
        <w:t xml:space="preserve">of </w:t>
      </w:r>
      <w:r w:rsidR="00C348C1" w:rsidRPr="00835C78">
        <w:rPr>
          <w:rFonts w:ascii="Arial" w:eastAsia="MS Mincho" w:hAnsi="Arial" w:cs="Arial"/>
          <w:snapToGrid/>
          <w:szCs w:val="24"/>
          <w:lang w:val="en-GB" w:eastAsia="ja-JP"/>
        </w:rPr>
        <w:t>illustrative work</w:t>
      </w:r>
      <w:r w:rsidRPr="00835C78">
        <w:rPr>
          <w:rFonts w:ascii="Arial" w:eastAsia="MS Mincho" w:hAnsi="Arial" w:cs="Arial"/>
          <w:snapToGrid/>
          <w:szCs w:val="24"/>
          <w:lang w:val="en-GB" w:eastAsia="ja-JP"/>
        </w:rPr>
        <w:t xml:space="preserve">; </w:t>
      </w:r>
      <w:r w:rsidR="00835C78">
        <w:rPr>
          <w:rFonts w:ascii="Arial" w:eastAsia="MS Mincho" w:hAnsi="Arial" w:cs="Arial"/>
          <w:snapToGrid/>
          <w:szCs w:val="24"/>
          <w:lang w:val="en-GB" w:eastAsia="ja-JP"/>
        </w:rPr>
        <w:t>and</w:t>
      </w:r>
    </w:p>
    <w:p w14:paraId="5E30FE99" w14:textId="3D0CD776" w:rsidR="0050499E" w:rsidRPr="00835C78" w:rsidRDefault="00835C78" w:rsidP="0050499E">
      <w:pPr>
        <w:numPr>
          <w:ilvl w:val="0"/>
          <w:numId w:val="6"/>
        </w:numPr>
        <w:jc w:val="both"/>
        <w:rPr>
          <w:rFonts w:ascii="Arial" w:eastAsia="MS Mincho" w:hAnsi="Arial" w:cs="Arial"/>
          <w:snapToGrid/>
          <w:szCs w:val="24"/>
          <w:lang w:val="en-GB" w:eastAsia="ja-JP"/>
        </w:rPr>
      </w:pPr>
      <w:r>
        <w:rPr>
          <w:rFonts w:ascii="Arial" w:eastAsia="MS Mincho" w:hAnsi="Arial" w:cs="Arial"/>
          <w:snapToGrid/>
          <w:szCs w:val="24"/>
          <w:lang w:val="en-GB" w:eastAsia="ja-JP"/>
        </w:rPr>
        <w:t>a collection of</w:t>
      </w:r>
      <w:r w:rsidR="001A1C06" w:rsidRPr="00835C78">
        <w:rPr>
          <w:rFonts w:ascii="Arial" w:eastAsia="MS Mincho" w:hAnsi="Arial" w:cs="Arial"/>
          <w:snapToGrid/>
          <w:szCs w:val="24"/>
          <w:lang w:val="en-GB" w:eastAsia="ja-JP"/>
        </w:rPr>
        <w:t xml:space="preserve"> </w:t>
      </w:r>
      <w:r w:rsidR="0050499E" w:rsidRPr="00835C78">
        <w:rPr>
          <w:rFonts w:ascii="Arial" w:eastAsia="MS Mincho" w:hAnsi="Arial" w:cs="Arial"/>
          <w:snapToGrid/>
          <w:szCs w:val="24"/>
          <w:lang w:val="en-GB" w:eastAsia="ja-JP"/>
        </w:rPr>
        <w:t xml:space="preserve">digital images and metadata </w:t>
      </w:r>
      <w:r w:rsidR="001A1C06" w:rsidRPr="00835C78">
        <w:rPr>
          <w:rFonts w:ascii="Arial" w:eastAsia="MS Mincho" w:hAnsi="Arial" w:cs="Arial"/>
          <w:snapToGrid/>
          <w:szCs w:val="24"/>
          <w:lang w:val="en-GB" w:eastAsia="ja-JP"/>
        </w:rPr>
        <w:t>for</w:t>
      </w:r>
      <w:r w:rsidR="0050499E" w:rsidRPr="00835C78">
        <w:rPr>
          <w:rFonts w:ascii="Arial" w:eastAsia="MS Mincho" w:hAnsi="Arial" w:cs="Arial"/>
          <w:snapToGrid/>
          <w:szCs w:val="24"/>
          <w:lang w:val="en-GB" w:eastAsia="ja-JP"/>
        </w:rPr>
        <w:t xml:space="preserve"> the Historic England Archive</w:t>
      </w:r>
      <w:r>
        <w:rPr>
          <w:rFonts w:ascii="Arial" w:eastAsia="MS Mincho" w:hAnsi="Arial" w:cs="Arial"/>
          <w:snapToGrid/>
          <w:szCs w:val="24"/>
          <w:lang w:val="en-GB" w:eastAsia="ja-JP"/>
        </w:rPr>
        <w:t>.</w:t>
      </w:r>
    </w:p>
    <w:p w14:paraId="18A426D3" w14:textId="77777777" w:rsidR="00670DC1" w:rsidRPr="00835C78" w:rsidRDefault="00670DC1" w:rsidP="008E44C8">
      <w:pPr>
        <w:jc w:val="both"/>
        <w:rPr>
          <w:rFonts w:ascii="Arial" w:eastAsia="MS Mincho" w:hAnsi="Arial" w:cs="Arial"/>
          <w:snapToGrid/>
          <w:szCs w:val="24"/>
          <w:lang w:val="en-GB" w:eastAsia="ja-JP"/>
        </w:rPr>
      </w:pPr>
    </w:p>
    <w:p w14:paraId="6C722E10" w14:textId="4B452D4C" w:rsidR="00670DC1" w:rsidRPr="00835C78" w:rsidRDefault="00670DC1" w:rsidP="00670DC1">
      <w:pPr>
        <w:pStyle w:val="Default"/>
        <w:rPr>
          <w:rFonts w:eastAsia="MS Mincho"/>
          <w:color w:val="auto"/>
          <w:lang w:eastAsia="ja-JP"/>
        </w:rPr>
      </w:pPr>
      <w:r w:rsidRPr="00835C78">
        <w:rPr>
          <w:rFonts w:eastAsia="MS Mincho"/>
          <w:color w:val="auto"/>
          <w:lang w:eastAsia="ja-JP"/>
        </w:rPr>
        <w:t>Th</w:t>
      </w:r>
      <w:r w:rsidR="00904685" w:rsidRPr="00835C78">
        <w:rPr>
          <w:rFonts w:eastAsia="MS Mincho"/>
          <w:color w:val="auto"/>
          <w:lang w:eastAsia="ja-JP"/>
        </w:rPr>
        <w:t>e</w:t>
      </w:r>
      <w:r w:rsidRPr="00835C78">
        <w:rPr>
          <w:rFonts w:eastAsia="MS Mincho"/>
          <w:color w:val="auto"/>
          <w:lang w:eastAsia="ja-JP"/>
        </w:rPr>
        <w:t xml:space="preserve"> placement </w:t>
      </w:r>
      <w:r w:rsidR="00904685" w:rsidRPr="00835C78">
        <w:rPr>
          <w:rFonts w:eastAsia="MS Mincho"/>
          <w:color w:val="auto"/>
          <w:lang w:eastAsia="ja-JP"/>
        </w:rPr>
        <w:t>is</w:t>
      </w:r>
      <w:r w:rsidRPr="00835C78">
        <w:rPr>
          <w:rFonts w:eastAsia="MS Mincho"/>
          <w:color w:val="auto"/>
          <w:lang w:eastAsia="ja-JP"/>
        </w:rPr>
        <w:t xml:space="preserve"> designed for </w:t>
      </w:r>
      <w:r w:rsidR="00904685" w:rsidRPr="00835C78">
        <w:rPr>
          <w:rFonts w:eastAsia="MS Mincho"/>
          <w:color w:val="auto"/>
          <w:lang w:eastAsia="ja-JP"/>
        </w:rPr>
        <w:t xml:space="preserve">an early career </w:t>
      </w:r>
      <w:r w:rsidR="00C348C1" w:rsidRPr="00835C78">
        <w:rPr>
          <w:rFonts w:eastAsia="MS Mincho"/>
          <w:color w:val="auto"/>
          <w:lang w:eastAsia="ja-JP"/>
        </w:rPr>
        <w:t xml:space="preserve">illustrator </w:t>
      </w:r>
      <w:r w:rsidR="006C60FE" w:rsidRPr="00835C78">
        <w:rPr>
          <w:rFonts w:eastAsia="MS Mincho"/>
          <w:color w:val="auto"/>
          <w:lang w:eastAsia="ja-JP"/>
        </w:rPr>
        <w:t xml:space="preserve">who wishes to develop their skills and </w:t>
      </w:r>
      <w:r w:rsidR="00910A99" w:rsidRPr="00835C78">
        <w:rPr>
          <w:rFonts w:eastAsia="MS Mincho"/>
          <w:color w:val="auto"/>
          <w:lang w:eastAsia="ja-JP"/>
        </w:rPr>
        <w:t>e</w:t>
      </w:r>
      <w:r w:rsidR="00EF35D0" w:rsidRPr="00835C78">
        <w:rPr>
          <w:rFonts w:eastAsia="MS Mincho"/>
          <w:color w:val="auto"/>
          <w:lang w:eastAsia="ja-JP"/>
        </w:rPr>
        <w:t xml:space="preserve">xperience </w:t>
      </w:r>
      <w:proofErr w:type="gramStart"/>
      <w:r w:rsidR="00EF35D0" w:rsidRPr="00835C78">
        <w:rPr>
          <w:rFonts w:eastAsia="MS Mincho"/>
          <w:color w:val="auto"/>
          <w:lang w:eastAsia="ja-JP"/>
        </w:rPr>
        <w:t>in order to</w:t>
      </w:r>
      <w:proofErr w:type="gramEnd"/>
      <w:r w:rsidR="00EF35D0" w:rsidRPr="00835C78">
        <w:rPr>
          <w:rFonts w:eastAsia="MS Mincho"/>
          <w:color w:val="auto"/>
          <w:lang w:eastAsia="ja-JP"/>
        </w:rPr>
        <w:t xml:space="preserve"> pursue a career in the field of </w:t>
      </w:r>
      <w:r w:rsidR="00C348C1" w:rsidRPr="00541D54">
        <w:rPr>
          <w:rFonts w:eastAsia="MS Mincho"/>
          <w:color w:val="auto"/>
          <w:lang w:eastAsia="ja-JP"/>
        </w:rPr>
        <w:t xml:space="preserve">archaeological </w:t>
      </w:r>
      <w:r w:rsidR="00C348C1" w:rsidRPr="00541D54">
        <w:rPr>
          <w:rFonts w:eastAsia="MS Mincho"/>
          <w:color w:val="auto"/>
          <w:lang w:eastAsia="ja-JP"/>
        </w:rPr>
        <w:lastRenderedPageBreak/>
        <w:t>illustration</w:t>
      </w:r>
      <w:r w:rsidR="006C60FE" w:rsidRPr="00541D54">
        <w:rPr>
          <w:rFonts w:eastAsia="MS Mincho"/>
          <w:color w:val="auto"/>
          <w:lang w:eastAsia="ja-JP"/>
        </w:rPr>
        <w:t>.</w:t>
      </w:r>
      <w:r w:rsidR="00F90649" w:rsidRPr="00541D54">
        <w:rPr>
          <w:rFonts w:eastAsia="MS Mincho"/>
          <w:color w:val="auto"/>
          <w:lang w:eastAsia="ja-JP"/>
        </w:rPr>
        <w:t xml:space="preserve"> The candidate is likely to have</w:t>
      </w:r>
      <w:r w:rsidR="00AD0476" w:rsidRPr="00835C78">
        <w:rPr>
          <w:rFonts w:eastAsia="MS Mincho"/>
          <w:color w:val="auto"/>
          <w:lang w:eastAsia="ja-JP"/>
        </w:rPr>
        <w:t xml:space="preserve"> either</w:t>
      </w:r>
      <w:r w:rsidR="00F90649" w:rsidRPr="00835C78">
        <w:rPr>
          <w:rFonts w:eastAsia="MS Mincho"/>
          <w:color w:val="auto"/>
          <w:lang w:eastAsia="ja-JP"/>
        </w:rPr>
        <w:t xml:space="preserve"> a degree</w:t>
      </w:r>
      <w:r w:rsidR="00AD0476" w:rsidRPr="00835C78">
        <w:rPr>
          <w:rFonts w:eastAsia="MS Mincho"/>
          <w:color w:val="auto"/>
          <w:lang w:eastAsia="ja-JP"/>
        </w:rPr>
        <w:t xml:space="preserve"> </w:t>
      </w:r>
      <w:r w:rsidR="00F90649" w:rsidRPr="00835C78">
        <w:rPr>
          <w:rFonts w:eastAsia="MS Mincho"/>
          <w:color w:val="auto"/>
          <w:lang w:eastAsia="ja-JP"/>
        </w:rPr>
        <w:t xml:space="preserve">or some </w:t>
      </w:r>
      <w:r w:rsidRPr="00835C78">
        <w:rPr>
          <w:rFonts w:eastAsia="MS Mincho"/>
          <w:color w:val="auto"/>
          <w:lang w:eastAsia="ja-JP"/>
        </w:rPr>
        <w:t xml:space="preserve">work experience </w:t>
      </w:r>
      <w:r w:rsidR="00AD0476" w:rsidRPr="00835C78">
        <w:rPr>
          <w:rFonts w:eastAsia="MS Mincho"/>
          <w:color w:val="auto"/>
          <w:lang w:eastAsia="ja-JP"/>
        </w:rPr>
        <w:t>in a relevant field</w:t>
      </w:r>
      <w:r w:rsidR="00004977">
        <w:rPr>
          <w:rFonts w:eastAsia="MS Mincho"/>
          <w:color w:val="auto"/>
          <w:lang w:eastAsia="ja-JP"/>
        </w:rPr>
        <w:t>, such as archaeology</w:t>
      </w:r>
      <w:r w:rsidR="00B43B95">
        <w:rPr>
          <w:rFonts w:eastAsia="MS Mincho"/>
          <w:color w:val="auto"/>
          <w:lang w:eastAsia="ja-JP"/>
        </w:rPr>
        <w:t>, classics</w:t>
      </w:r>
      <w:r w:rsidR="00004977">
        <w:rPr>
          <w:rFonts w:eastAsia="MS Mincho"/>
          <w:color w:val="auto"/>
          <w:lang w:eastAsia="ja-JP"/>
        </w:rPr>
        <w:t xml:space="preserve"> or heritage</w:t>
      </w:r>
      <w:r w:rsidRPr="00835C78">
        <w:rPr>
          <w:rFonts w:eastAsia="MS Mincho"/>
          <w:color w:val="auto"/>
          <w:lang w:eastAsia="ja-JP"/>
        </w:rPr>
        <w:t xml:space="preserve">, but not </w:t>
      </w:r>
      <w:r w:rsidR="00910A99" w:rsidRPr="00835C78">
        <w:rPr>
          <w:rFonts w:eastAsia="MS Mincho"/>
          <w:color w:val="auto"/>
          <w:lang w:eastAsia="ja-JP"/>
        </w:rPr>
        <w:t xml:space="preserve">have </w:t>
      </w:r>
      <w:r w:rsidRPr="00835C78">
        <w:rPr>
          <w:rFonts w:eastAsia="MS Mincho"/>
          <w:color w:val="auto"/>
          <w:lang w:eastAsia="ja-JP"/>
        </w:rPr>
        <w:t xml:space="preserve">had the opportunity to develop </w:t>
      </w:r>
      <w:r w:rsidR="00B43B95">
        <w:rPr>
          <w:rFonts w:eastAsia="MS Mincho"/>
          <w:color w:val="auto"/>
          <w:lang w:eastAsia="ja-JP"/>
        </w:rPr>
        <w:t>the skills required</w:t>
      </w:r>
      <w:r w:rsidR="00F90649" w:rsidRPr="00835C78">
        <w:rPr>
          <w:rFonts w:eastAsia="MS Mincho"/>
          <w:color w:val="auto"/>
          <w:lang w:eastAsia="ja-JP"/>
        </w:rPr>
        <w:t>.</w:t>
      </w:r>
      <w:r w:rsidR="00904685" w:rsidRPr="00835C78">
        <w:rPr>
          <w:rFonts w:eastAsia="MS Mincho"/>
          <w:color w:val="auto"/>
          <w:lang w:eastAsia="ja-JP"/>
        </w:rPr>
        <w:t xml:space="preserve"> It is intended to provide the opportunity to increase confidence and to gain experience</w:t>
      </w:r>
      <w:r w:rsidR="00AD0476" w:rsidRPr="00835C78">
        <w:rPr>
          <w:rFonts w:eastAsia="MS Mincho"/>
          <w:color w:val="auto"/>
          <w:lang w:eastAsia="ja-JP"/>
        </w:rPr>
        <w:t>.</w:t>
      </w:r>
      <w:r w:rsidR="004270A7">
        <w:rPr>
          <w:rFonts w:eastAsia="MS Mincho"/>
          <w:color w:val="auto"/>
          <w:lang w:eastAsia="ja-JP"/>
        </w:rPr>
        <w:t xml:space="preserve"> </w:t>
      </w:r>
      <w:r w:rsidR="004270A7">
        <w:t xml:space="preserve">At the end of the placement you will have the skills and experience required to apply for a post in archaeological or related illustration at a </w:t>
      </w:r>
      <w:proofErr w:type="spellStart"/>
      <w:r w:rsidR="004270A7">
        <w:t>PCIfA</w:t>
      </w:r>
      <w:proofErr w:type="spellEnd"/>
      <w:r w:rsidR="004270A7">
        <w:t xml:space="preserve"> level</w:t>
      </w:r>
      <w:r w:rsidR="0038578F">
        <w:t xml:space="preserve"> (Practitioner of the Chartered Institute for Archaeologists)</w:t>
      </w:r>
      <w:r w:rsidR="004270A7">
        <w:t>.</w:t>
      </w:r>
    </w:p>
    <w:p w14:paraId="735E0B9A" w14:textId="77777777" w:rsidR="00326721" w:rsidRPr="00835C78" w:rsidRDefault="00326721" w:rsidP="00326721">
      <w:pPr>
        <w:pStyle w:val="Default"/>
        <w:rPr>
          <w:rFonts w:eastAsia="MS Mincho"/>
          <w:color w:val="auto"/>
          <w:lang w:eastAsia="ja-JP"/>
        </w:rPr>
      </w:pPr>
    </w:p>
    <w:p w14:paraId="79F01372" w14:textId="77777777" w:rsidR="00775947" w:rsidRPr="00835C78" w:rsidRDefault="008C2C5E" w:rsidP="00775947">
      <w:pPr>
        <w:jc w:val="both"/>
        <w:rPr>
          <w:rFonts w:ascii="Arial" w:eastAsia="MS Mincho" w:hAnsi="Arial" w:cs="Arial"/>
          <w:b/>
          <w:snapToGrid/>
          <w:szCs w:val="24"/>
          <w:lang w:val="en-GB" w:eastAsia="ja-JP"/>
        </w:rPr>
      </w:pPr>
      <w:r w:rsidRPr="00835C78">
        <w:rPr>
          <w:rFonts w:ascii="Arial" w:eastAsia="MS Mincho" w:hAnsi="Arial" w:cs="Arial"/>
          <w:b/>
          <w:snapToGrid/>
          <w:szCs w:val="24"/>
          <w:lang w:val="en-GB" w:eastAsia="ja-JP"/>
        </w:rPr>
        <w:t xml:space="preserve">Main </w:t>
      </w:r>
      <w:r w:rsidR="00862E6A" w:rsidRPr="00835C78">
        <w:rPr>
          <w:rFonts w:ascii="Arial" w:eastAsia="MS Mincho" w:hAnsi="Arial" w:cs="Arial"/>
          <w:b/>
          <w:snapToGrid/>
          <w:szCs w:val="24"/>
          <w:lang w:val="en-GB" w:eastAsia="ja-JP"/>
        </w:rPr>
        <w:t xml:space="preserve">activities </w:t>
      </w:r>
      <w:r w:rsidRPr="00835C78">
        <w:rPr>
          <w:rFonts w:ascii="Arial" w:eastAsia="MS Mincho" w:hAnsi="Arial" w:cs="Arial"/>
          <w:b/>
          <w:snapToGrid/>
          <w:szCs w:val="24"/>
          <w:lang w:val="en-GB" w:eastAsia="ja-JP"/>
        </w:rPr>
        <w:t>to be undertaken</w:t>
      </w:r>
    </w:p>
    <w:p w14:paraId="0A26EA0A" w14:textId="77777777" w:rsidR="00862E6A" w:rsidRPr="00835C78" w:rsidRDefault="00862E6A" w:rsidP="00775947">
      <w:pPr>
        <w:jc w:val="both"/>
        <w:rPr>
          <w:rFonts w:ascii="Arial" w:eastAsia="MS Mincho" w:hAnsi="Arial" w:cs="Arial"/>
          <w:b/>
          <w:snapToGrid/>
          <w:szCs w:val="24"/>
          <w:lang w:val="en-GB" w:eastAsia="ja-JP"/>
        </w:rPr>
      </w:pPr>
    </w:p>
    <w:p w14:paraId="58DE524A" w14:textId="2C679EE1" w:rsidR="00775947" w:rsidRPr="00835C78" w:rsidRDefault="001A1C06" w:rsidP="000B6281">
      <w:pPr>
        <w:pStyle w:val="Default"/>
        <w:rPr>
          <w:rFonts w:eastAsia="MS Mincho"/>
          <w:color w:val="auto"/>
          <w:lang w:eastAsia="ja-JP"/>
        </w:rPr>
      </w:pPr>
      <w:r w:rsidRPr="00835C78">
        <w:rPr>
          <w:rFonts w:eastAsia="MS Mincho"/>
          <w:color w:val="auto"/>
          <w:lang w:eastAsia="ja-JP"/>
        </w:rPr>
        <w:t xml:space="preserve">The </w:t>
      </w:r>
      <w:r w:rsidR="001F73AC" w:rsidRPr="00835C78">
        <w:rPr>
          <w:rFonts w:eastAsia="MS Mincho"/>
          <w:color w:val="auto"/>
          <w:lang w:eastAsia="ja-JP"/>
        </w:rPr>
        <w:t xml:space="preserve">placement </w:t>
      </w:r>
      <w:r w:rsidR="00BC1D80" w:rsidRPr="00835C78">
        <w:rPr>
          <w:rFonts w:eastAsia="MS Mincho"/>
          <w:color w:val="auto"/>
          <w:lang w:eastAsia="ja-JP"/>
        </w:rPr>
        <w:t>holder</w:t>
      </w:r>
      <w:r w:rsidR="00775947" w:rsidRPr="00835C78">
        <w:rPr>
          <w:rFonts w:eastAsia="MS Mincho"/>
          <w:color w:val="auto"/>
          <w:lang w:eastAsia="ja-JP"/>
        </w:rPr>
        <w:t xml:space="preserve"> will be offered the opportunity to acquire</w:t>
      </w:r>
      <w:r w:rsidR="00CF6C76" w:rsidRPr="00835C78">
        <w:rPr>
          <w:rFonts w:eastAsia="MS Mincho"/>
          <w:color w:val="auto"/>
          <w:lang w:eastAsia="ja-JP"/>
        </w:rPr>
        <w:t xml:space="preserve"> a broad range of</w:t>
      </w:r>
      <w:r w:rsidR="00775947" w:rsidRPr="00835C78">
        <w:rPr>
          <w:rFonts w:eastAsia="MS Mincho"/>
          <w:color w:val="auto"/>
          <w:lang w:eastAsia="ja-JP"/>
        </w:rPr>
        <w:t xml:space="preserve"> skills in the following areas of expertise:</w:t>
      </w:r>
    </w:p>
    <w:p w14:paraId="6407CA61" w14:textId="77777777" w:rsidR="0050499E" w:rsidRPr="00835C78" w:rsidRDefault="0050499E" w:rsidP="000B6281">
      <w:pPr>
        <w:pStyle w:val="Default"/>
        <w:rPr>
          <w:rFonts w:eastAsia="MS Mincho"/>
          <w:color w:val="auto"/>
          <w:lang w:eastAsia="ja-JP"/>
        </w:rPr>
      </w:pPr>
    </w:p>
    <w:p w14:paraId="062C5178" w14:textId="77777777" w:rsidR="00CF6C76" w:rsidRPr="00835C78" w:rsidRDefault="00CF6C76" w:rsidP="00CF6C76">
      <w:pPr>
        <w:pStyle w:val="Default"/>
        <w:numPr>
          <w:ilvl w:val="0"/>
          <w:numId w:val="12"/>
        </w:numPr>
        <w:rPr>
          <w:rFonts w:eastAsia="MS Mincho"/>
          <w:lang w:eastAsia="ja-JP"/>
        </w:rPr>
      </w:pPr>
      <w:r w:rsidRPr="00835C78">
        <w:rPr>
          <w:rFonts w:eastAsia="MS Mincho"/>
          <w:lang w:eastAsia="ja-JP"/>
        </w:rPr>
        <w:t>Creating and preparing illustration for publication in reports, monographs and the web using Adobe Creative cloud and ArcGIS</w:t>
      </w:r>
    </w:p>
    <w:p w14:paraId="6D3E1878" w14:textId="77777777" w:rsidR="00CF6C76" w:rsidRPr="00835C78" w:rsidRDefault="00CF6C76" w:rsidP="00CF6C76">
      <w:pPr>
        <w:pStyle w:val="Default"/>
        <w:numPr>
          <w:ilvl w:val="0"/>
          <w:numId w:val="12"/>
        </w:numPr>
        <w:rPr>
          <w:rFonts w:eastAsia="MS Mincho"/>
          <w:lang w:eastAsia="ja-JP"/>
        </w:rPr>
      </w:pPr>
      <w:r w:rsidRPr="00835C78">
        <w:rPr>
          <w:rFonts w:eastAsia="MS Mincho"/>
          <w:lang w:eastAsia="ja-JP"/>
        </w:rPr>
        <w:t>Technical and interpretative illustration of finds and artefacts</w:t>
      </w:r>
    </w:p>
    <w:p w14:paraId="023DB66C" w14:textId="531F5EFF" w:rsidR="00CF6C76" w:rsidRPr="00835C78" w:rsidRDefault="00CF6C76" w:rsidP="00CF6C76">
      <w:pPr>
        <w:pStyle w:val="Default"/>
        <w:numPr>
          <w:ilvl w:val="0"/>
          <w:numId w:val="12"/>
        </w:numPr>
        <w:rPr>
          <w:rFonts w:eastAsia="MS Mincho"/>
          <w:lang w:eastAsia="ja-JP"/>
        </w:rPr>
      </w:pPr>
      <w:r w:rsidRPr="00835C78">
        <w:rPr>
          <w:rFonts w:eastAsia="MS Mincho"/>
          <w:lang w:eastAsia="ja-JP"/>
        </w:rPr>
        <w:t>Introduction to archaeological reconstruction</w:t>
      </w:r>
    </w:p>
    <w:p w14:paraId="148C0668" w14:textId="77777777" w:rsidR="00CF6C76" w:rsidRPr="00835C78" w:rsidRDefault="00CF6C76" w:rsidP="00CF6C76">
      <w:pPr>
        <w:pStyle w:val="Default"/>
        <w:numPr>
          <w:ilvl w:val="0"/>
          <w:numId w:val="12"/>
        </w:numPr>
        <w:rPr>
          <w:rFonts w:eastAsia="MS Mincho"/>
          <w:lang w:eastAsia="ja-JP"/>
        </w:rPr>
      </w:pPr>
      <w:r w:rsidRPr="00835C78">
        <w:rPr>
          <w:rFonts w:eastAsia="MS Mincho"/>
          <w:lang w:eastAsia="ja-JP"/>
        </w:rPr>
        <w:t>Recording photography of buildings and artefacts and photo editing</w:t>
      </w:r>
    </w:p>
    <w:p w14:paraId="5ADE8DF6" w14:textId="1D9D08CF" w:rsidR="00CF6C76" w:rsidRPr="00835C78" w:rsidRDefault="00CF6C76" w:rsidP="00CF6C76">
      <w:pPr>
        <w:pStyle w:val="Default"/>
        <w:numPr>
          <w:ilvl w:val="0"/>
          <w:numId w:val="12"/>
        </w:numPr>
        <w:rPr>
          <w:rFonts w:eastAsia="MS Mincho"/>
          <w:lang w:eastAsia="ja-JP"/>
        </w:rPr>
      </w:pPr>
      <w:r w:rsidRPr="00835C78">
        <w:rPr>
          <w:rFonts w:eastAsia="MS Mincho"/>
          <w:lang w:eastAsia="ja-JP"/>
        </w:rPr>
        <w:t>Layout and design</w:t>
      </w:r>
    </w:p>
    <w:p w14:paraId="26F90078" w14:textId="63F8CB2B" w:rsidR="00CF6C76" w:rsidRPr="00835C78" w:rsidRDefault="00CF6C76" w:rsidP="00CF6C76">
      <w:pPr>
        <w:pStyle w:val="Default"/>
        <w:numPr>
          <w:ilvl w:val="0"/>
          <w:numId w:val="12"/>
        </w:numPr>
        <w:rPr>
          <w:rFonts w:eastAsia="MS Mincho"/>
          <w:lang w:eastAsia="ja-JP"/>
        </w:rPr>
      </w:pPr>
      <w:r w:rsidRPr="00835C78">
        <w:rPr>
          <w:rFonts w:eastAsia="MS Mincho"/>
          <w:lang w:eastAsia="ja-JP"/>
        </w:rPr>
        <w:t xml:space="preserve">Archaeological survey, data capture and visualisation </w:t>
      </w:r>
    </w:p>
    <w:p w14:paraId="5BB402DA" w14:textId="77777777" w:rsidR="0050499E" w:rsidRPr="00835C78" w:rsidRDefault="0050499E" w:rsidP="0050499E">
      <w:pPr>
        <w:pStyle w:val="Default"/>
        <w:rPr>
          <w:rFonts w:eastAsia="MS Mincho"/>
          <w:lang w:eastAsia="ja-JP"/>
        </w:rPr>
      </w:pPr>
    </w:p>
    <w:p w14:paraId="22587498" w14:textId="21519A86" w:rsidR="00131EFB" w:rsidRPr="00835C78" w:rsidRDefault="00131EFB" w:rsidP="00131EFB">
      <w:pPr>
        <w:rPr>
          <w:rFonts w:ascii="Arial" w:eastAsia="MS Mincho" w:hAnsi="Arial" w:cs="Arial"/>
          <w:snapToGrid/>
          <w:szCs w:val="24"/>
          <w:lang w:val="en-GB" w:eastAsia="ja-JP"/>
        </w:rPr>
      </w:pPr>
      <w:r w:rsidRPr="00835C78">
        <w:rPr>
          <w:rFonts w:ascii="Arial" w:eastAsia="MS Mincho" w:hAnsi="Arial" w:cs="Arial"/>
          <w:snapToGrid/>
          <w:szCs w:val="24"/>
          <w:lang w:val="en-GB" w:eastAsia="ja-JP"/>
        </w:rPr>
        <w:t>For full details</w:t>
      </w:r>
      <w:r w:rsidR="008C2C5E" w:rsidRPr="00835C78">
        <w:rPr>
          <w:rFonts w:ascii="Arial" w:eastAsia="MS Mincho" w:hAnsi="Arial" w:cs="Arial"/>
          <w:snapToGrid/>
          <w:szCs w:val="24"/>
          <w:lang w:val="en-GB" w:eastAsia="ja-JP"/>
        </w:rPr>
        <w:t xml:space="preserve"> of the </w:t>
      </w:r>
      <w:r w:rsidR="00862E6A" w:rsidRPr="00835C78">
        <w:rPr>
          <w:rFonts w:ascii="Arial" w:eastAsia="MS Mincho" w:hAnsi="Arial" w:cs="Arial"/>
          <w:snapToGrid/>
          <w:szCs w:val="24"/>
          <w:lang w:val="en-GB" w:eastAsia="ja-JP"/>
        </w:rPr>
        <w:t>skills to be gained</w:t>
      </w:r>
      <w:r w:rsidRPr="00835C78">
        <w:rPr>
          <w:rFonts w:ascii="Arial" w:eastAsia="MS Mincho" w:hAnsi="Arial" w:cs="Arial"/>
          <w:snapToGrid/>
          <w:szCs w:val="24"/>
          <w:lang w:val="en-GB" w:eastAsia="ja-JP"/>
        </w:rPr>
        <w:t xml:space="preserve"> please see the adjoining Training Plan.</w:t>
      </w:r>
    </w:p>
    <w:p w14:paraId="367DC283" w14:textId="77777777" w:rsidR="003C608B" w:rsidRPr="00835C78" w:rsidRDefault="003C608B" w:rsidP="00131EFB">
      <w:pPr>
        <w:pStyle w:val="Default"/>
        <w:rPr>
          <w:rFonts w:eastAsia="MS Mincho"/>
          <w:color w:val="auto"/>
          <w:lang w:eastAsia="ja-JP"/>
        </w:rPr>
      </w:pPr>
    </w:p>
    <w:p w14:paraId="119BE685" w14:textId="37E78DFC" w:rsidR="003C608B" w:rsidRPr="00835C78" w:rsidRDefault="003C608B" w:rsidP="003C608B">
      <w:pPr>
        <w:pStyle w:val="Default"/>
        <w:rPr>
          <w:rFonts w:eastAsia="MS Mincho"/>
          <w:color w:val="auto"/>
          <w:lang w:eastAsia="ja-JP"/>
        </w:rPr>
      </w:pPr>
      <w:r w:rsidRPr="00835C78">
        <w:rPr>
          <w:rFonts w:eastAsia="MS Mincho"/>
          <w:color w:val="auto"/>
          <w:lang w:eastAsia="ja-JP"/>
        </w:rPr>
        <w:t xml:space="preserve">There will be </w:t>
      </w:r>
      <w:r w:rsidR="00910A99" w:rsidRPr="00835C78">
        <w:rPr>
          <w:rFonts w:eastAsia="MS Mincho"/>
          <w:color w:val="auto"/>
          <w:lang w:eastAsia="ja-JP"/>
        </w:rPr>
        <w:t>the</w:t>
      </w:r>
      <w:r w:rsidRPr="00835C78">
        <w:rPr>
          <w:rFonts w:eastAsia="MS Mincho"/>
          <w:color w:val="auto"/>
          <w:lang w:eastAsia="ja-JP"/>
        </w:rPr>
        <w:t xml:space="preserve"> chance to</w:t>
      </w:r>
      <w:r w:rsidR="00B43B95">
        <w:rPr>
          <w:rFonts w:eastAsia="MS Mincho"/>
          <w:color w:val="auto"/>
          <w:lang w:eastAsia="ja-JP"/>
        </w:rPr>
        <w:t xml:space="preserve"> work alongside</w:t>
      </w:r>
      <w:r w:rsidRPr="00835C78">
        <w:rPr>
          <w:rFonts w:eastAsia="MS Mincho"/>
          <w:color w:val="auto"/>
          <w:lang w:eastAsia="ja-JP"/>
        </w:rPr>
        <w:t xml:space="preserve"> other specialist teams within H</w:t>
      </w:r>
      <w:r w:rsidR="0052169A" w:rsidRPr="00835C78">
        <w:rPr>
          <w:rFonts w:eastAsia="MS Mincho"/>
          <w:color w:val="auto"/>
          <w:lang w:eastAsia="ja-JP"/>
        </w:rPr>
        <w:t>is</w:t>
      </w:r>
      <w:r w:rsidR="00E778A8" w:rsidRPr="00835C78">
        <w:rPr>
          <w:rFonts w:eastAsia="MS Mincho"/>
          <w:color w:val="auto"/>
          <w:lang w:eastAsia="ja-JP"/>
        </w:rPr>
        <w:t>t</w:t>
      </w:r>
      <w:r w:rsidR="0052169A" w:rsidRPr="00835C78">
        <w:rPr>
          <w:rFonts w:eastAsia="MS Mincho"/>
          <w:color w:val="auto"/>
          <w:lang w:eastAsia="ja-JP"/>
        </w:rPr>
        <w:t>o</w:t>
      </w:r>
      <w:r w:rsidR="00E778A8" w:rsidRPr="00835C78">
        <w:rPr>
          <w:rFonts w:eastAsia="MS Mincho"/>
          <w:color w:val="auto"/>
          <w:lang w:eastAsia="ja-JP"/>
        </w:rPr>
        <w:t>ric England</w:t>
      </w:r>
      <w:r w:rsidR="0050499E" w:rsidRPr="00835C78">
        <w:rPr>
          <w:rFonts w:eastAsia="MS Mincho"/>
          <w:color w:val="auto"/>
          <w:lang w:eastAsia="ja-JP"/>
        </w:rPr>
        <w:t>.</w:t>
      </w:r>
    </w:p>
    <w:p w14:paraId="24E7485F" w14:textId="77777777" w:rsidR="00131EFB" w:rsidRPr="00835C78" w:rsidRDefault="00131EFB" w:rsidP="003C608B">
      <w:pPr>
        <w:pStyle w:val="Default"/>
        <w:rPr>
          <w:rFonts w:eastAsia="MS Mincho"/>
          <w:color w:val="auto"/>
          <w:lang w:eastAsia="ja-JP"/>
        </w:rPr>
      </w:pPr>
    </w:p>
    <w:p w14:paraId="57D025FF" w14:textId="52A1DB0C" w:rsidR="0019403C" w:rsidRPr="00835C78" w:rsidRDefault="008C2C5E" w:rsidP="003C608B">
      <w:pPr>
        <w:jc w:val="both"/>
        <w:rPr>
          <w:rFonts w:ascii="Arial" w:eastAsia="MS Mincho" w:hAnsi="Arial" w:cs="Arial"/>
          <w:snapToGrid/>
          <w:szCs w:val="24"/>
          <w:lang w:val="en-GB" w:eastAsia="ja-JP"/>
        </w:rPr>
      </w:pPr>
      <w:r w:rsidRPr="00835C78">
        <w:rPr>
          <w:rFonts w:ascii="Arial" w:eastAsia="MS Mincho" w:hAnsi="Arial" w:cs="Arial"/>
          <w:snapToGrid/>
          <w:szCs w:val="24"/>
          <w:lang w:val="en-GB" w:eastAsia="ja-JP"/>
        </w:rPr>
        <w:t xml:space="preserve">The placement holder </w:t>
      </w:r>
      <w:r w:rsidR="0019403C" w:rsidRPr="00835C78">
        <w:rPr>
          <w:rFonts w:ascii="Arial" w:eastAsia="MS Mincho" w:hAnsi="Arial" w:cs="Arial"/>
          <w:snapToGrid/>
          <w:szCs w:val="24"/>
          <w:lang w:val="en-GB" w:eastAsia="ja-JP"/>
        </w:rPr>
        <w:t xml:space="preserve">will be encouraged to attend relevant training courses, seminars and conferences, as time and resources allow. We also encourage </w:t>
      </w:r>
      <w:r w:rsidR="001F73AC" w:rsidRPr="00835C78">
        <w:rPr>
          <w:rFonts w:ascii="Arial" w:eastAsia="MS Mincho" w:hAnsi="Arial" w:cs="Arial"/>
          <w:snapToGrid/>
          <w:szCs w:val="24"/>
          <w:lang w:val="en-GB" w:eastAsia="ja-JP"/>
        </w:rPr>
        <w:t>placement holder</w:t>
      </w:r>
      <w:r w:rsidR="0019403C" w:rsidRPr="00835C78">
        <w:rPr>
          <w:rFonts w:ascii="Arial" w:eastAsia="MS Mincho" w:hAnsi="Arial" w:cs="Arial"/>
          <w:snapToGrid/>
          <w:szCs w:val="24"/>
          <w:lang w:val="en-GB" w:eastAsia="ja-JP"/>
        </w:rPr>
        <w:t xml:space="preserve">s to </w:t>
      </w:r>
      <w:r w:rsidR="003B2A20" w:rsidRPr="00835C78">
        <w:rPr>
          <w:rFonts w:ascii="Arial" w:eastAsia="MS Mincho" w:hAnsi="Arial" w:cs="Arial"/>
          <w:snapToGrid/>
          <w:szCs w:val="24"/>
          <w:lang w:val="en-GB" w:eastAsia="ja-JP"/>
        </w:rPr>
        <w:t xml:space="preserve">carry out library and online research </w:t>
      </w:r>
      <w:r w:rsidR="0019403C" w:rsidRPr="00835C78">
        <w:rPr>
          <w:rFonts w:ascii="Arial" w:eastAsia="MS Mincho" w:hAnsi="Arial" w:cs="Arial"/>
          <w:snapToGrid/>
          <w:szCs w:val="24"/>
          <w:lang w:val="en-GB" w:eastAsia="ja-JP"/>
        </w:rPr>
        <w:t>to broa</w:t>
      </w:r>
      <w:r w:rsidR="003C608B" w:rsidRPr="00835C78">
        <w:rPr>
          <w:rFonts w:ascii="Arial" w:eastAsia="MS Mincho" w:hAnsi="Arial" w:cs="Arial"/>
          <w:snapToGrid/>
          <w:szCs w:val="24"/>
          <w:lang w:val="en-GB" w:eastAsia="ja-JP"/>
        </w:rPr>
        <w:t>den and deepen their knowledge</w:t>
      </w:r>
      <w:r w:rsidR="003B2A20" w:rsidRPr="00835C78">
        <w:rPr>
          <w:rFonts w:ascii="Arial" w:eastAsia="MS Mincho" w:hAnsi="Arial" w:cs="Arial"/>
          <w:snapToGrid/>
          <w:szCs w:val="24"/>
          <w:lang w:val="en-GB" w:eastAsia="ja-JP"/>
        </w:rPr>
        <w:t xml:space="preserve"> of </w:t>
      </w:r>
      <w:r w:rsidR="00910A99" w:rsidRPr="00835C78">
        <w:rPr>
          <w:rFonts w:ascii="Arial" w:eastAsia="MS Mincho" w:hAnsi="Arial" w:cs="Arial"/>
          <w:snapToGrid/>
          <w:szCs w:val="24"/>
          <w:lang w:val="en-GB" w:eastAsia="ja-JP"/>
        </w:rPr>
        <w:t>h</w:t>
      </w:r>
      <w:r w:rsidR="0050499E" w:rsidRPr="00835C78">
        <w:rPr>
          <w:rFonts w:ascii="Arial" w:eastAsia="MS Mincho" w:hAnsi="Arial" w:cs="Arial"/>
          <w:snapToGrid/>
          <w:szCs w:val="24"/>
          <w:lang w:val="en-GB" w:eastAsia="ja-JP"/>
        </w:rPr>
        <w:t>eritage</w:t>
      </w:r>
      <w:r w:rsidR="003C608B" w:rsidRPr="00835C78">
        <w:rPr>
          <w:rFonts w:ascii="Arial" w:eastAsia="MS Mincho" w:hAnsi="Arial" w:cs="Arial"/>
          <w:snapToGrid/>
          <w:szCs w:val="24"/>
          <w:lang w:val="en-GB" w:eastAsia="ja-JP"/>
        </w:rPr>
        <w:t>.</w:t>
      </w:r>
    </w:p>
    <w:p w14:paraId="674E9E65" w14:textId="77777777" w:rsidR="00775947" w:rsidRPr="00835C78" w:rsidRDefault="00775947" w:rsidP="00775947">
      <w:pPr>
        <w:jc w:val="both"/>
        <w:rPr>
          <w:rFonts w:ascii="Arial" w:eastAsia="MS Mincho" w:hAnsi="Arial" w:cs="Arial"/>
          <w:snapToGrid/>
          <w:szCs w:val="24"/>
          <w:lang w:val="en-GB" w:eastAsia="ja-JP"/>
        </w:rPr>
      </w:pPr>
    </w:p>
    <w:p w14:paraId="4E1F8512" w14:textId="77777777" w:rsidR="00B96D94" w:rsidRPr="00835C78" w:rsidRDefault="007D7F1E" w:rsidP="00B96D94">
      <w:pPr>
        <w:jc w:val="both"/>
        <w:rPr>
          <w:rFonts w:ascii="Arial" w:eastAsia="MS Mincho" w:hAnsi="Arial" w:cs="Arial"/>
          <w:snapToGrid/>
          <w:szCs w:val="24"/>
          <w:lang w:val="en-GB" w:eastAsia="ja-JP"/>
        </w:rPr>
      </w:pPr>
      <w:r w:rsidRPr="00835C78">
        <w:rPr>
          <w:rFonts w:ascii="Arial" w:eastAsia="MS Mincho" w:hAnsi="Arial" w:cs="Arial"/>
          <w:snapToGrid/>
          <w:szCs w:val="24"/>
          <w:lang w:val="en-GB" w:eastAsia="ja-JP"/>
        </w:rPr>
        <w:t>T</w:t>
      </w:r>
      <w:r w:rsidR="00775947" w:rsidRPr="00835C78">
        <w:rPr>
          <w:rFonts w:ascii="Arial" w:eastAsia="MS Mincho" w:hAnsi="Arial" w:cs="Arial"/>
          <w:snapToGrid/>
          <w:szCs w:val="24"/>
          <w:lang w:val="en-GB" w:eastAsia="ja-JP"/>
        </w:rPr>
        <w:t xml:space="preserve">he training </w:t>
      </w:r>
      <w:r w:rsidR="00C421E1" w:rsidRPr="00835C78">
        <w:rPr>
          <w:rFonts w:ascii="Arial" w:eastAsia="MS Mincho" w:hAnsi="Arial" w:cs="Arial"/>
          <w:snapToGrid/>
          <w:szCs w:val="24"/>
          <w:lang w:val="en-GB" w:eastAsia="ja-JP"/>
        </w:rPr>
        <w:t>is</w:t>
      </w:r>
      <w:r w:rsidR="00775947" w:rsidRPr="00835C78">
        <w:rPr>
          <w:rFonts w:ascii="Arial" w:eastAsia="MS Mincho" w:hAnsi="Arial" w:cs="Arial"/>
          <w:snapToGrid/>
          <w:szCs w:val="24"/>
          <w:lang w:val="en-GB" w:eastAsia="ja-JP"/>
        </w:rPr>
        <w:t xml:space="preserve"> delivered on a mentoring/tutoring basis </w:t>
      </w:r>
      <w:r w:rsidRPr="00835C78">
        <w:rPr>
          <w:rFonts w:ascii="Arial" w:eastAsia="MS Mincho" w:hAnsi="Arial" w:cs="Arial"/>
          <w:snapToGrid/>
          <w:szCs w:val="24"/>
          <w:lang w:val="en-GB" w:eastAsia="ja-JP"/>
        </w:rPr>
        <w:t>during the placement</w:t>
      </w:r>
      <w:r w:rsidR="00775947" w:rsidRPr="00835C78">
        <w:rPr>
          <w:rFonts w:ascii="Arial" w:eastAsia="MS Mincho" w:hAnsi="Arial" w:cs="Arial"/>
          <w:snapToGrid/>
          <w:szCs w:val="24"/>
          <w:lang w:val="en-GB" w:eastAsia="ja-JP"/>
        </w:rPr>
        <w:t xml:space="preserve">. Learning outcomes and skill levels will be defined for the activities above. </w:t>
      </w:r>
      <w:r w:rsidR="00B96D94" w:rsidRPr="00835C78">
        <w:rPr>
          <w:rFonts w:ascii="Arial" w:eastAsia="MS Mincho" w:hAnsi="Arial" w:cs="Arial"/>
          <w:snapToGrid/>
          <w:szCs w:val="24"/>
          <w:lang w:val="en-GB" w:eastAsia="ja-JP"/>
        </w:rPr>
        <w:t xml:space="preserve">The placement may contribute towards an appropriate vocational qualification.  </w:t>
      </w:r>
    </w:p>
    <w:p w14:paraId="2A40F176" w14:textId="77777777" w:rsidR="00057537" w:rsidRPr="00835C78" w:rsidRDefault="00775947" w:rsidP="002E23FB">
      <w:pPr>
        <w:jc w:val="both"/>
        <w:rPr>
          <w:rFonts w:ascii="Arial" w:eastAsia="MS Mincho" w:hAnsi="Arial" w:cs="Arial"/>
          <w:snapToGrid/>
          <w:szCs w:val="24"/>
          <w:lang w:val="en-GB" w:eastAsia="ja-JP"/>
        </w:rPr>
      </w:pPr>
      <w:r w:rsidRPr="00835C78">
        <w:rPr>
          <w:rFonts w:ascii="Arial" w:eastAsia="MS Mincho" w:hAnsi="Arial" w:cs="Arial"/>
          <w:snapToGrid/>
          <w:szCs w:val="24"/>
          <w:lang w:val="en-GB" w:eastAsia="ja-JP"/>
        </w:rPr>
        <w:t xml:space="preserve">  </w:t>
      </w:r>
    </w:p>
    <w:p w14:paraId="187C0141" w14:textId="77777777" w:rsidR="00131EFB" w:rsidRPr="00835C78" w:rsidRDefault="008C2C5E" w:rsidP="00131EFB">
      <w:pPr>
        <w:rPr>
          <w:rFonts w:ascii="Arial" w:eastAsia="MS Mincho" w:hAnsi="Arial" w:cs="Arial"/>
          <w:b/>
          <w:snapToGrid/>
          <w:szCs w:val="24"/>
          <w:lang w:val="en-GB" w:eastAsia="ja-JP"/>
        </w:rPr>
      </w:pPr>
      <w:r w:rsidRPr="00835C78">
        <w:rPr>
          <w:rFonts w:ascii="Arial" w:eastAsia="MS Mincho" w:hAnsi="Arial" w:cs="Arial"/>
          <w:b/>
          <w:snapToGrid/>
          <w:szCs w:val="24"/>
          <w:lang w:val="en-GB" w:eastAsia="ja-JP"/>
        </w:rPr>
        <w:t>Salary</w:t>
      </w:r>
    </w:p>
    <w:p w14:paraId="6848D5BB" w14:textId="77777777" w:rsidR="0015468D" w:rsidRPr="00835C78" w:rsidRDefault="0015468D" w:rsidP="00131EFB">
      <w:pPr>
        <w:rPr>
          <w:rFonts w:ascii="Arial" w:eastAsia="MS Mincho" w:hAnsi="Arial" w:cs="Arial"/>
          <w:b/>
          <w:snapToGrid/>
          <w:szCs w:val="24"/>
          <w:lang w:val="en-GB" w:eastAsia="ja-JP"/>
        </w:rPr>
      </w:pPr>
    </w:p>
    <w:p w14:paraId="4D3C4CD6" w14:textId="5C86675B" w:rsidR="00131EFB" w:rsidRPr="00835C78" w:rsidRDefault="00744C50" w:rsidP="00131EFB">
      <w:pPr>
        <w:rPr>
          <w:rFonts w:ascii="Arial" w:eastAsia="MS Mincho" w:hAnsi="Arial" w:cs="Arial"/>
          <w:snapToGrid/>
          <w:szCs w:val="24"/>
          <w:lang w:val="en-GB" w:eastAsia="ja-JP"/>
        </w:rPr>
      </w:pPr>
      <w:r w:rsidRPr="00835C78">
        <w:rPr>
          <w:rFonts w:ascii="Arial" w:eastAsia="MS Mincho" w:hAnsi="Arial" w:cs="Arial"/>
          <w:snapToGrid/>
          <w:szCs w:val="24"/>
          <w:lang w:val="en-GB" w:eastAsia="ja-JP"/>
        </w:rPr>
        <w:t>£</w:t>
      </w:r>
      <w:r w:rsidR="00247711" w:rsidRPr="00835C78">
        <w:rPr>
          <w:rFonts w:ascii="Arial" w:eastAsia="MS Mincho" w:hAnsi="Arial" w:cs="Arial"/>
          <w:snapToGrid/>
          <w:szCs w:val="24"/>
          <w:lang w:val="en-GB" w:eastAsia="ja-JP"/>
        </w:rPr>
        <w:t>18,000</w:t>
      </w:r>
      <w:r w:rsidR="00131EFB" w:rsidRPr="00835C78">
        <w:rPr>
          <w:rFonts w:ascii="Arial" w:eastAsia="MS Mincho" w:hAnsi="Arial" w:cs="Arial"/>
          <w:snapToGrid/>
          <w:szCs w:val="24"/>
          <w:lang w:val="en-GB" w:eastAsia="ja-JP"/>
        </w:rPr>
        <w:t xml:space="preserve"> per annum</w:t>
      </w:r>
    </w:p>
    <w:p w14:paraId="1D5C88C8" w14:textId="77777777" w:rsidR="00057537" w:rsidRPr="00835C78" w:rsidRDefault="00057537" w:rsidP="00131EFB">
      <w:pPr>
        <w:rPr>
          <w:rFonts w:ascii="Arial" w:eastAsia="MS Mincho" w:hAnsi="Arial" w:cs="Arial"/>
          <w:snapToGrid/>
          <w:szCs w:val="24"/>
          <w:lang w:val="en-GB" w:eastAsia="ja-JP"/>
        </w:rPr>
      </w:pPr>
    </w:p>
    <w:p w14:paraId="01F82EBC" w14:textId="77777777" w:rsidR="00131EFB" w:rsidRPr="00835C78" w:rsidRDefault="008C2C5E" w:rsidP="00131EFB">
      <w:pPr>
        <w:rPr>
          <w:rFonts w:ascii="Arial" w:eastAsia="MS Mincho" w:hAnsi="Arial" w:cs="Arial"/>
          <w:b/>
          <w:snapToGrid/>
          <w:szCs w:val="24"/>
          <w:lang w:val="en-GB" w:eastAsia="ja-JP"/>
        </w:rPr>
      </w:pPr>
      <w:r w:rsidRPr="00835C78">
        <w:rPr>
          <w:rFonts w:ascii="Arial" w:eastAsia="MS Mincho" w:hAnsi="Arial" w:cs="Arial"/>
          <w:b/>
          <w:snapToGrid/>
          <w:szCs w:val="24"/>
          <w:lang w:val="en-GB" w:eastAsia="ja-JP"/>
        </w:rPr>
        <w:t>Pension</w:t>
      </w:r>
    </w:p>
    <w:p w14:paraId="2925A01D" w14:textId="77777777" w:rsidR="0015468D" w:rsidRPr="00835C78" w:rsidRDefault="0015468D" w:rsidP="00131EFB">
      <w:pPr>
        <w:rPr>
          <w:rFonts w:ascii="Arial" w:eastAsia="MS Mincho" w:hAnsi="Arial" w:cs="Arial"/>
          <w:b/>
          <w:snapToGrid/>
          <w:szCs w:val="24"/>
          <w:lang w:val="en-GB" w:eastAsia="ja-JP"/>
        </w:rPr>
      </w:pPr>
    </w:p>
    <w:p w14:paraId="237C4CC2" w14:textId="77777777" w:rsidR="00131EFB" w:rsidRPr="00835C78" w:rsidRDefault="00131EFB" w:rsidP="00131EFB">
      <w:pPr>
        <w:rPr>
          <w:rFonts w:ascii="Arial" w:eastAsia="MS Mincho" w:hAnsi="Arial" w:cs="Arial"/>
          <w:snapToGrid/>
          <w:szCs w:val="24"/>
          <w:lang w:val="en-GB" w:eastAsia="ja-JP"/>
        </w:rPr>
      </w:pPr>
      <w:r w:rsidRPr="00835C78">
        <w:rPr>
          <w:rFonts w:ascii="Arial" w:eastAsia="MS Mincho" w:hAnsi="Arial" w:cs="Arial"/>
          <w:snapToGrid/>
          <w:szCs w:val="24"/>
          <w:lang w:val="en-GB" w:eastAsia="ja-JP"/>
        </w:rPr>
        <w:t>An employers’ pension contribution of 6% of salary will be available</w:t>
      </w:r>
      <w:r w:rsidR="00372C68" w:rsidRPr="00835C78">
        <w:rPr>
          <w:rFonts w:ascii="Arial" w:eastAsia="MS Mincho" w:hAnsi="Arial" w:cs="Arial"/>
          <w:snapToGrid/>
          <w:szCs w:val="24"/>
          <w:lang w:val="en-GB" w:eastAsia="ja-JP"/>
        </w:rPr>
        <w:t xml:space="preserve"> for the </w:t>
      </w:r>
      <w:r w:rsidR="008C2C5E" w:rsidRPr="00835C78">
        <w:rPr>
          <w:rFonts w:ascii="Arial" w:eastAsia="MS Mincho" w:hAnsi="Arial" w:cs="Arial"/>
          <w:snapToGrid/>
          <w:szCs w:val="24"/>
          <w:lang w:val="en-GB" w:eastAsia="ja-JP"/>
        </w:rPr>
        <w:t xml:space="preserve">placement </w:t>
      </w:r>
      <w:r w:rsidR="00372C68" w:rsidRPr="00835C78">
        <w:rPr>
          <w:rFonts w:ascii="Arial" w:eastAsia="MS Mincho" w:hAnsi="Arial" w:cs="Arial"/>
          <w:snapToGrid/>
          <w:szCs w:val="24"/>
          <w:lang w:val="en-GB" w:eastAsia="ja-JP"/>
        </w:rPr>
        <w:t>holder to contribute to a</w:t>
      </w:r>
      <w:r w:rsidRPr="00835C78">
        <w:rPr>
          <w:rFonts w:ascii="Arial" w:eastAsia="MS Mincho" w:hAnsi="Arial" w:cs="Arial"/>
          <w:snapToGrid/>
          <w:szCs w:val="24"/>
          <w:lang w:val="en-GB" w:eastAsia="ja-JP"/>
        </w:rPr>
        <w:t xml:space="preserve"> pension</w:t>
      </w:r>
      <w:r w:rsidR="00372C68" w:rsidRPr="00835C78">
        <w:rPr>
          <w:rFonts w:ascii="Arial" w:eastAsia="MS Mincho" w:hAnsi="Arial" w:cs="Arial"/>
          <w:snapToGrid/>
          <w:szCs w:val="24"/>
          <w:lang w:val="en-GB" w:eastAsia="ja-JP"/>
        </w:rPr>
        <w:t xml:space="preserve"> scheme</w:t>
      </w:r>
      <w:r w:rsidRPr="00835C78">
        <w:rPr>
          <w:rFonts w:ascii="Arial" w:eastAsia="MS Mincho" w:hAnsi="Arial" w:cs="Arial"/>
          <w:snapToGrid/>
          <w:szCs w:val="24"/>
          <w:lang w:val="en-GB" w:eastAsia="ja-JP"/>
        </w:rPr>
        <w:t xml:space="preserve"> of their choice.</w:t>
      </w:r>
    </w:p>
    <w:p w14:paraId="72997F3F" w14:textId="77777777" w:rsidR="0015468D" w:rsidRPr="00835C78" w:rsidRDefault="0015468D" w:rsidP="00131EFB">
      <w:pPr>
        <w:rPr>
          <w:rFonts w:ascii="Arial" w:eastAsia="MS Mincho" w:hAnsi="Arial" w:cs="Arial"/>
          <w:snapToGrid/>
          <w:szCs w:val="24"/>
          <w:lang w:val="en-GB" w:eastAsia="ja-JP"/>
        </w:rPr>
      </w:pPr>
    </w:p>
    <w:p w14:paraId="1D602485" w14:textId="77777777" w:rsidR="00131EFB" w:rsidRPr="00835C78" w:rsidRDefault="008C2C5E" w:rsidP="00131EFB">
      <w:pPr>
        <w:rPr>
          <w:rFonts w:ascii="Arial" w:eastAsia="MS Mincho" w:hAnsi="Arial" w:cs="Arial"/>
          <w:b/>
          <w:snapToGrid/>
          <w:szCs w:val="24"/>
          <w:lang w:val="en-GB" w:eastAsia="ja-JP"/>
        </w:rPr>
      </w:pPr>
      <w:r w:rsidRPr="00835C78">
        <w:rPr>
          <w:rFonts w:ascii="Arial" w:eastAsia="MS Mincho" w:hAnsi="Arial" w:cs="Arial"/>
          <w:b/>
          <w:snapToGrid/>
          <w:szCs w:val="24"/>
          <w:lang w:val="en-GB" w:eastAsia="ja-JP"/>
        </w:rPr>
        <w:t>Holiday entitlement</w:t>
      </w:r>
    </w:p>
    <w:p w14:paraId="0C65CE13" w14:textId="77777777" w:rsidR="0015468D" w:rsidRPr="00835C78" w:rsidRDefault="0015468D" w:rsidP="00131EFB">
      <w:pPr>
        <w:rPr>
          <w:rFonts w:ascii="Arial" w:eastAsia="MS Mincho" w:hAnsi="Arial" w:cs="Arial"/>
          <w:b/>
          <w:snapToGrid/>
          <w:szCs w:val="24"/>
          <w:lang w:val="en-GB" w:eastAsia="ja-JP"/>
        </w:rPr>
      </w:pPr>
    </w:p>
    <w:p w14:paraId="389F5484" w14:textId="77777777" w:rsidR="00131EFB" w:rsidRPr="00835C78" w:rsidRDefault="00131EFB" w:rsidP="00131EFB">
      <w:pPr>
        <w:rPr>
          <w:rFonts w:ascii="Arial" w:eastAsia="MS Mincho" w:hAnsi="Arial" w:cs="Arial"/>
          <w:snapToGrid/>
          <w:szCs w:val="24"/>
          <w:lang w:val="en-GB" w:eastAsia="ja-JP"/>
        </w:rPr>
      </w:pPr>
      <w:r w:rsidRPr="00835C78">
        <w:rPr>
          <w:rFonts w:ascii="Arial" w:eastAsia="MS Mincho" w:hAnsi="Arial" w:cs="Arial"/>
          <w:snapToGrid/>
          <w:szCs w:val="24"/>
          <w:lang w:val="en-GB" w:eastAsia="ja-JP"/>
        </w:rPr>
        <w:t xml:space="preserve">You will receive 25 days holiday per year. In </w:t>
      </w:r>
      <w:proofErr w:type="gramStart"/>
      <w:r w:rsidRPr="00835C78">
        <w:rPr>
          <w:rFonts w:ascii="Arial" w:eastAsia="MS Mincho" w:hAnsi="Arial" w:cs="Arial"/>
          <w:snapToGrid/>
          <w:szCs w:val="24"/>
          <w:lang w:val="en-GB" w:eastAsia="ja-JP"/>
        </w:rPr>
        <w:t>addition</w:t>
      </w:r>
      <w:proofErr w:type="gramEnd"/>
      <w:r w:rsidRPr="00835C78">
        <w:rPr>
          <w:rFonts w:ascii="Arial" w:eastAsia="MS Mincho" w:hAnsi="Arial" w:cs="Arial"/>
          <w:snapToGrid/>
          <w:szCs w:val="24"/>
          <w:lang w:val="en-GB" w:eastAsia="ja-JP"/>
        </w:rPr>
        <w:t xml:space="preserve"> there are 8 public holidays. 3 days holiday must be taken over the Christmas period when the </w:t>
      </w:r>
      <w:r w:rsidR="008C2C5E" w:rsidRPr="00835C78">
        <w:rPr>
          <w:rFonts w:ascii="Arial" w:eastAsia="MS Mincho" w:hAnsi="Arial" w:cs="Arial"/>
          <w:snapToGrid/>
          <w:szCs w:val="24"/>
          <w:lang w:val="en-GB" w:eastAsia="ja-JP"/>
        </w:rPr>
        <w:t>Historic England</w:t>
      </w:r>
      <w:r w:rsidRPr="00835C78">
        <w:rPr>
          <w:rFonts w:ascii="Arial" w:eastAsia="MS Mincho" w:hAnsi="Arial" w:cs="Arial"/>
          <w:snapToGrid/>
          <w:szCs w:val="24"/>
          <w:lang w:val="en-GB" w:eastAsia="ja-JP"/>
        </w:rPr>
        <w:t xml:space="preserve"> offices will be closed.</w:t>
      </w:r>
    </w:p>
    <w:p w14:paraId="537A2CD6" w14:textId="77777777" w:rsidR="00131EFB" w:rsidRPr="00835C78" w:rsidRDefault="00131EFB" w:rsidP="00131EFB">
      <w:pPr>
        <w:rPr>
          <w:rFonts w:ascii="Arial" w:eastAsia="MS Mincho" w:hAnsi="Arial" w:cs="Arial"/>
          <w:snapToGrid/>
          <w:szCs w:val="24"/>
          <w:lang w:val="en-GB" w:eastAsia="ja-JP"/>
        </w:rPr>
      </w:pPr>
    </w:p>
    <w:p w14:paraId="1116E244" w14:textId="77777777" w:rsidR="00131EFB" w:rsidRPr="00835C78" w:rsidRDefault="008C2C5E" w:rsidP="00131EFB">
      <w:pPr>
        <w:rPr>
          <w:rFonts w:ascii="Arial" w:eastAsia="MS Mincho" w:hAnsi="Arial" w:cs="Arial"/>
          <w:b/>
          <w:snapToGrid/>
          <w:szCs w:val="24"/>
          <w:lang w:val="en-GB" w:eastAsia="ja-JP"/>
        </w:rPr>
      </w:pPr>
      <w:r w:rsidRPr="00835C78">
        <w:rPr>
          <w:rFonts w:ascii="Arial" w:eastAsia="MS Mincho" w:hAnsi="Arial" w:cs="Arial"/>
          <w:b/>
          <w:snapToGrid/>
          <w:szCs w:val="24"/>
          <w:lang w:val="en-GB" w:eastAsia="ja-JP"/>
        </w:rPr>
        <w:lastRenderedPageBreak/>
        <w:t>Selection procedure</w:t>
      </w:r>
    </w:p>
    <w:p w14:paraId="35F2F9FC" w14:textId="77777777" w:rsidR="0015468D" w:rsidRPr="00835C78" w:rsidRDefault="0015468D" w:rsidP="00131EFB">
      <w:pPr>
        <w:rPr>
          <w:rFonts w:ascii="Arial" w:eastAsia="MS Mincho" w:hAnsi="Arial" w:cs="Arial"/>
          <w:snapToGrid/>
          <w:szCs w:val="24"/>
          <w:lang w:val="en-GB" w:eastAsia="ja-JP"/>
        </w:rPr>
      </w:pPr>
    </w:p>
    <w:p w14:paraId="4927EBD0" w14:textId="3B061C1E" w:rsidR="00385C2A" w:rsidRPr="00835C78" w:rsidRDefault="0015468D" w:rsidP="0050499E">
      <w:pPr>
        <w:rPr>
          <w:rFonts w:ascii="Arial" w:eastAsia="MS Mincho" w:hAnsi="Arial" w:cs="Arial"/>
          <w:snapToGrid/>
          <w:szCs w:val="24"/>
          <w:lang w:val="en-GB" w:eastAsia="ja-JP"/>
        </w:rPr>
      </w:pPr>
      <w:r w:rsidRPr="00835C78">
        <w:rPr>
          <w:rFonts w:ascii="Arial" w:eastAsia="MS Mincho" w:hAnsi="Arial" w:cs="Arial"/>
          <w:snapToGrid/>
          <w:szCs w:val="24"/>
          <w:lang w:val="en-GB" w:eastAsia="ja-JP"/>
        </w:rPr>
        <w:t>Application will be by means of CV</w:t>
      </w:r>
      <w:r w:rsidR="0050499E" w:rsidRPr="00835C78">
        <w:rPr>
          <w:rFonts w:ascii="Arial" w:eastAsia="MS Mincho" w:hAnsi="Arial" w:cs="Arial"/>
          <w:snapToGrid/>
          <w:szCs w:val="24"/>
          <w:lang w:val="en-GB" w:eastAsia="ja-JP"/>
        </w:rPr>
        <w:t xml:space="preserve">, </w:t>
      </w:r>
      <w:r w:rsidRPr="00835C78">
        <w:rPr>
          <w:rFonts w:ascii="Arial" w:eastAsia="MS Mincho" w:hAnsi="Arial" w:cs="Arial"/>
          <w:snapToGrid/>
          <w:szCs w:val="24"/>
          <w:lang w:val="en-GB" w:eastAsia="ja-JP"/>
        </w:rPr>
        <w:t>covering letter</w:t>
      </w:r>
      <w:r w:rsidR="0050499E" w:rsidRPr="00835C78">
        <w:rPr>
          <w:rFonts w:ascii="Arial" w:eastAsia="MS Mincho" w:hAnsi="Arial" w:cs="Arial"/>
          <w:snapToGrid/>
          <w:szCs w:val="24"/>
          <w:lang w:val="en-GB" w:eastAsia="ja-JP"/>
        </w:rPr>
        <w:t xml:space="preserve"> </w:t>
      </w:r>
      <w:r w:rsidR="006D634A">
        <w:rPr>
          <w:rFonts w:ascii="Arial" w:eastAsia="MS Mincho" w:hAnsi="Arial" w:cs="Arial"/>
          <w:snapToGrid/>
          <w:szCs w:val="24"/>
          <w:lang w:val="en-GB" w:eastAsia="ja-JP"/>
        </w:rPr>
        <w:t>and portfolio.</w:t>
      </w:r>
    </w:p>
    <w:p w14:paraId="51868A8B" w14:textId="28884E4B" w:rsidR="006D634A" w:rsidRDefault="006D634A" w:rsidP="0050499E">
      <w:pPr>
        <w:rPr>
          <w:rFonts w:ascii="Arial" w:eastAsia="MS Mincho" w:hAnsi="Arial" w:cs="Arial"/>
          <w:snapToGrid/>
          <w:szCs w:val="24"/>
          <w:lang w:val="en-GB" w:eastAsia="ja-JP"/>
        </w:rPr>
      </w:pPr>
    </w:p>
    <w:p w14:paraId="317DC506" w14:textId="65D2E952" w:rsidR="006D634A" w:rsidRPr="00835C78" w:rsidRDefault="006D634A" w:rsidP="0050499E">
      <w:pPr>
        <w:rPr>
          <w:rFonts w:ascii="Arial" w:eastAsia="MS Mincho" w:hAnsi="Arial" w:cs="Arial"/>
          <w:snapToGrid/>
          <w:szCs w:val="24"/>
          <w:lang w:val="en-GB" w:eastAsia="ja-JP"/>
        </w:rPr>
      </w:pPr>
      <w:r>
        <w:rPr>
          <w:rFonts w:ascii="Arial" w:eastAsia="MS Mincho" w:hAnsi="Arial" w:cs="Arial"/>
          <w:snapToGrid/>
          <w:szCs w:val="24"/>
          <w:lang w:val="en-GB" w:eastAsia="ja-JP"/>
        </w:rPr>
        <w:t>Please provide a portfolio of illustrative work of no more than 10 images. Examples might include technical illustration, creative artwork or other design and may be either digital or traditional in their creation.</w:t>
      </w:r>
    </w:p>
    <w:p w14:paraId="0230EB1E" w14:textId="77777777" w:rsidR="0015468D" w:rsidRPr="00835C78" w:rsidRDefault="0015468D" w:rsidP="00131EFB">
      <w:pPr>
        <w:rPr>
          <w:rFonts w:ascii="Arial" w:eastAsia="MS Mincho" w:hAnsi="Arial" w:cs="Arial"/>
          <w:snapToGrid/>
          <w:szCs w:val="24"/>
          <w:lang w:val="en-GB" w:eastAsia="ja-JP"/>
        </w:rPr>
      </w:pPr>
    </w:p>
    <w:p w14:paraId="298B3798" w14:textId="1030624C" w:rsidR="0015468D" w:rsidRPr="00835C78" w:rsidRDefault="00131EFB" w:rsidP="00131EFB">
      <w:pPr>
        <w:rPr>
          <w:rFonts w:ascii="Arial" w:eastAsia="MS Mincho" w:hAnsi="Arial" w:cs="Arial"/>
          <w:snapToGrid/>
          <w:szCs w:val="24"/>
          <w:lang w:val="en-GB" w:eastAsia="ja-JP"/>
        </w:rPr>
      </w:pPr>
      <w:r w:rsidRPr="00835C78">
        <w:rPr>
          <w:rFonts w:ascii="Arial" w:eastAsia="MS Mincho" w:hAnsi="Arial" w:cs="Arial"/>
          <w:snapToGrid/>
          <w:szCs w:val="24"/>
          <w:lang w:val="en-GB" w:eastAsia="ja-JP"/>
        </w:rPr>
        <w:t>The candidates who appear from the information available to have the qualifications, experience</w:t>
      </w:r>
      <w:r w:rsidR="005C3C3F" w:rsidRPr="00835C78">
        <w:rPr>
          <w:rFonts w:ascii="Arial" w:eastAsia="MS Mincho" w:hAnsi="Arial" w:cs="Arial"/>
          <w:snapToGrid/>
          <w:szCs w:val="24"/>
          <w:lang w:val="en-GB" w:eastAsia="ja-JP"/>
        </w:rPr>
        <w:t xml:space="preserve"> and</w:t>
      </w:r>
      <w:r w:rsidRPr="00835C78">
        <w:rPr>
          <w:rFonts w:ascii="Arial" w:eastAsia="MS Mincho" w:hAnsi="Arial" w:cs="Arial"/>
          <w:snapToGrid/>
          <w:szCs w:val="24"/>
          <w:lang w:val="en-GB" w:eastAsia="ja-JP"/>
        </w:rPr>
        <w:t xml:space="preserve"> </w:t>
      </w:r>
      <w:r w:rsidR="008C2C5E" w:rsidRPr="00835C78">
        <w:rPr>
          <w:rFonts w:ascii="Arial" w:eastAsia="MS Mincho" w:hAnsi="Arial" w:cs="Arial"/>
          <w:snapToGrid/>
          <w:szCs w:val="24"/>
          <w:lang w:val="en-GB" w:eastAsia="ja-JP"/>
        </w:rPr>
        <w:t>aptitude</w:t>
      </w:r>
      <w:r w:rsidRPr="00835C78">
        <w:rPr>
          <w:rFonts w:ascii="Arial" w:eastAsia="MS Mincho" w:hAnsi="Arial" w:cs="Arial"/>
          <w:snapToGrid/>
          <w:szCs w:val="24"/>
          <w:lang w:val="en-GB" w:eastAsia="ja-JP"/>
        </w:rPr>
        <w:t xml:space="preserve"> which best match those we are looking for will be invited to interview</w:t>
      </w:r>
      <w:r w:rsidR="000617C3" w:rsidRPr="00835C78">
        <w:rPr>
          <w:rFonts w:ascii="Arial" w:eastAsia="MS Mincho" w:hAnsi="Arial" w:cs="Arial"/>
          <w:snapToGrid/>
          <w:szCs w:val="24"/>
          <w:lang w:val="en-GB" w:eastAsia="ja-JP"/>
        </w:rPr>
        <w:t>.</w:t>
      </w:r>
      <w:r w:rsidR="0015468D" w:rsidRPr="00835C78">
        <w:rPr>
          <w:rFonts w:ascii="Arial" w:eastAsia="MS Mincho" w:hAnsi="Arial" w:cs="Arial"/>
          <w:snapToGrid/>
          <w:szCs w:val="24"/>
          <w:lang w:val="en-GB" w:eastAsia="ja-JP"/>
        </w:rPr>
        <w:t xml:space="preserve"> The interview </w:t>
      </w:r>
      <w:r w:rsidR="00932869">
        <w:rPr>
          <w:rFonts w:ascii="Arial" w:eastAsia="MS Mincho" w:hAnsi="Arial" w:cs="Arial"/>
          <w:snapToGrid/>
          <w:szCs w:val="24"/>
          <w:lang w:val="en-GB" w:eastAsia="ja-JP"/>
        </w:rPr>
        <w:t>will</w:t>
      </w:r>
      <w:r w:rsidR="00932869" w:rsidRPr="00835C78">
        <w:rPr>
          <w:rFonts w:ascii="Arial" w:eastAsia="MS Mincho" w:hAnsi="Arial" w:cs="Arial"/>
          <w:snapToGrid/>
          <w:szCs w:val="24"/>
          <w:lang w:val="en-GB" w:eastAsia="ja-JP"/>
        </w:rPr>
        <w:t xml:space="preserve"> </w:t>
      </w:r>
      <w:r w:rsidR="0015468D" w:rsidRPr="00835C78">
        <w:rPr>
          <w:rFonts w:ascii="Arial" w:eastAsia="MS Mincho" w:hAnsi="Arial" w:cs="Arial"/>
          <w:snapToGrid/>
          <w:szCs w:val="24"/>
          <w:lang w:val="en-GB" w:eastAsia="ja-JP"/>
        </w:rPr>
        <w:t>include a short practical test.</w:t>
      </w:r>
    </w:p>
    <w:p w14:paraId="5CE081D5" w14:textId="77777777" w:rsidR="0015468D" w:rsidRPr="00541D54" w:rsidRDefault="0015468D" w:rsidP="00131EFB">
      <w:pPr>
        <w:rPr>
          <w:rFonts w:ascii="Arial" w:eastAsia="MS Mincho" w:hAnsi="Arial" w:cs="Arial"/>
          <w:snapToGrid/>
          <w:szCs w:val="24"/>
          <w:lang w:val="en-GB" w:eastAsia="ja-JP"/>
        </w:rPr>
      </w:pPr>
    </w:p>
    <w:p w14:paraId="2BE1AA63" w14:textId="77777777" w:rsidR="0015468D" w:rsidRPr="00835C78" w:rsidRDefault="00131EFB" w:rsidP="00131EFB">
      <w:pPr>
        <w:rPr>
          <w:rFonts w:ascii="Arial" w:eastAsia="MS Mincho" w:hAnsi="Arial" w:cs="Arial"/>
          <w:snapToGrid/>
          <w:szCs w:val="24"/>
          <w:lang w:val="en-GB" w:eastAsia="ja-JP"/>
        </w:rPr>
      </w:pPr>
      <w:r w:rsidRPr="00541D54">
        <w:rPr>
          <w:rFonts w:ascii="Arial" w:eastAsia="MS Mincho" w:hAnsi="Arial" w:cs="Arial"/>
          <w:snapToGrid/>
          <w:szCs w:val="24"/>
          <w:lang w:val="en-GB" w:eastAsia="ja-JP"/>
        </w:rPr>
        <w:t xml:space="preserve">The </w:t>
      </w:r>
      <w:r w:rsidR="0015468D" w:rsidRPr="00541D54">
        <w:rPr>
          <w:rFonts w:ascii="Arial" w:eastAsia="MS Mincho" w:hAnsi="Arial" w:cs="Arial"/>
          <w:snapToGrid/>
          <w:szCs w:val="24"/>
          <w:lang w:val="en-GB" w:eastAsia="ja-JP"/>
        </w:rPr>
        <w:t>interview panel</w:t>
      </w:r>
      <w:r w:rsidRPr="00541D54">
        <w:rPr>
          <w:rFonts w:ascii="Arial" w:eastAsia="MS Mincho" w:hAnsi="Arial" w:cs="Arial"/>
          <w:snapToGrid/>
          <w:szCs w:val="24"/>
          <w:lang w:val="en-GB" w:eastAsia="ja-JP"/>
        </w:rPr>
        <w:t xml:space="preserve"> will select the candidate most suitable for appointment. Their decision will be final.</w:t>
      </w:r>
    </w:p>
    <w:p w14:paraId="0B5261EC" w14:textId="77777777" w:rsidR="0015468D" w:rsidRPr="00835C78" w:rsidRDefault="0015468D" w:rsidP="00131EFB">
      <w:pPr>
        <w:rPr>
          <w:rFonts w:ascii="Arial" w:eastAsia="MS Mincho" w:hAnsi="Arial" w:cs="Arial"/>
          <w:snapToGrid/>
          <w:szCs w:val="24"/>
          <w:lang w:val="en-GB" w:eastAsia="ja-JP"/>
        </w:rPr>
      </w:pPr>
    </w:p>
    <w:p w14:paraId="728358EC" w14:textId="77777777" w:rsidR="002E23FB" w:rsidRPr="00835C78" w:rsidRDefault="008C2C5E" w:rsidP="00131EFB">
      <w:pPr>
        <w:rPr>
          <w:rFonts w:ascii="Arial" w:eastAsia="MS Mincho" w:hAnsi="Arial" w:cs="Arial"/>
          <w:snapToGrid/>
          <w:szCs w:val="24"/>
          <w:lang w:val="en-GB" w:eastAsia="ja-JP"/>
        </w:rPr>
      </w:pPr>
      <w:r w:rsidRPr="00835C78">
        <w:rPr>
          <w:rFonts w:ascii="Arial" w:eastAsia="MS Mincho" w:hAnsi="Arial" w:cs="Arial"/>
          <w:snapToGrid/>
          <w:szCs w:val="24"/>
          <w:lang w:val="en-GB" w:eastAsia="ja-JP"/>
        </w:rPr>
        <w:t>A</w:t>
      </w:r>
      <w:r w:rsidR="00131EFB" w:rsidRPr="00835C78">
        <w:rPr>
          <w:rFonts w:ascii="Arial" w:eastAsia="MS Mincho" w:hAnsi="Arial" w:cs="Arial"/>
          <w:snapToGrid/>
          <w:szCs w:val="24"/>
          <w:lang w:val="en-GB" w:eastAsia="ja-JP"/>
        </w:rPr>
        <w:t>ll applicants should read the information in the Person Specification and Training Plan carefully before making their application.</w:t>
      </w:r>
    </w:p>
    <w:p w14:paraId="33F74CCC" w14:textId="77777777" w:rsidR="002E23FB" w:rsidRPr="00835C78" w:rsidRDefault="002E23FB">
      <w:pPr>
        <w:widowControl/>
        <w:rPr>
          <w:rFonts w:ascii="Arial" w:eastAsia="MS Mincho" w:hAnsi="Arial" w:cs="Arial"/>
          <w:snapToGrid/>
          <w:szCs w:val="24"/>
          <w:lang w:val="en-GB" w:eastAsia="ja-JP"/>
        </w:rPr>
      </w:pPr>
      <w:r w:rsidRPr="00835C78">
        <w:rPr>
          <w:rFonts w:ascii="Arial" w:eastAsia="MS Mincho" w:hAnsi="Arial" w:cs="Arial"/>
          <w:snapToGrid/>
          <w:szCs w:val="24"/>
          <w:lang w:val="en-GB" w:eastAsia="ja-JP"/>
        </w:rPr>
        <w:br w:type="page"/>
      </w:r>
    </w:p>
    <w:tbl>
      <w:tblPr>
        <w:tblpPr w:leftFromText="180" w:rightFromText="180" w:vertAnchor="text" w:horzAnchor="page" w:tblpX="1054" w:tblpY="1"/>
        <w:tblW w:w="10348" w:type="dxa"/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5682"/>
        <w:gridCol w:w="4666"/>
      </w:tblGrid>
      <w:tr w:rsidR="0050499E" w:rsidRPr="00835C78" w14:paraId="294686A3" w14:textId="77777777" w:rsidTr="0050499E">
        <w:tc>
          <w:tcPr>
            <w:tcW w:w="10348" w:type="dxa"/>
            <w:gridSpan w:val="2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pct10" w:color="000000" w:fill="FFFFFF"/>
          </w:tcPr>
          <w:p w14:paraId="3149F9B7" w14:textId="77777777" w:rsidR="0050499E" w:rsidRPr="00076BBA" w:rsidRDefault="0050499E" w:rsidP="0050499E">
            <w:pPr>
              <w:spacing w:line="201" w:lineRule="exact"/>
              <w:rPr>
                <w:rFonts w:ascii="Arial" w:hAnsi="Arial" w:cs="Arial"/>
                <w:szCs w:val="24"/>
                <w:lang w:val="en-GB"/>
              </w:rPr>
            </w:pPr>
          </w:p>
          <w:p w14:paraId="7DFD9F85" w14:textId="77777777" w:rsidR="0050499E" w:rsidRPr="00076BBA" w:rsidRDefault="0050499E" w:rsidP="0050499E">
            <w:pPr>
              <w:tabs>
                <w:tab w:val="center" w:pos="2772"/>
              </w:tabs>
              <w:spacing w:line="210" w:lineRule="auto"/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  <w:r w:rsidRPr="00076BBA">
              <w:rPr>
                <w:rFonts w:ascii="Arial" w:hAnsi="Arial" w:cs="Arial"/>
                <w:b/>
                <w:szCs w:val="24"/>
                <w:lang w:val="en-GB"/>
              </w:rPr>
              <w:t>PERSON SPECIFICATION</w:t>
            </w:r>
          </w:p>
          <w:p w14:paraId="05DD9A72" w14:textId="77777777" w:rsidR="0050499E" w:rsidRPr="00076BBA" w:rsidRDefault="0050499E" w:rsidP="0050499E">
            <w:pPr>
              <w:spacing w:line="210" w:lineRule="auto"/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</w:p>
          <w:p w14:paraId="217AB4E6" w14:textId="77777777" w:rsidR="0050499E" w:rsidRPr="00076BBA" w:rsidRDefault="0050499E" w:rsidP="0050499E">
            <w:pPr>
              <w:tabs>
                <w:tab w:val="center" w:pos="2772"/>
              </w:tabs>
              <w:spacing w:line="210" w:lineRule="auto"/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  <w:r w:rsidRPr="00076BBA">
              <w:rPr>
                <w:rFonts w:ascii="Arial" w:hAnsi="Arial" w:cs="Arial"/>
                <w:b/>
                <w:szCs w:val="24"/>
                <w:lang w:val="en-GB"/>
              </w:rPr>
              <w:t xml:space="preserve">Professional Placement in </w:t>
            </w:r>
            <w:r w:rsidR="00EF35D0" w:rsidRPr="00076BBA">
              <w:rPr>
                <w:rFonts w:ascii="Arial" w:hAnsi="Arial" w:cs="Arial"/>
                <w:b/>
                <w:szCs w:val="24"/>
                <w:lang w:val="en-GB"/>
              </w:rPr>
              <w:t>Visualisation</w:t>
            </w:r>
          </w:p>
          <w:p w14:paraId="7B7A98D8" w14:textId="77777777" w:rsidR="0050499E" w:rsidRPr="00076BBA" w:rsidRDefault="0050499E" w:rsidP="0050499E">
            <w:pPr>
              <w:spacing w:after="58" w:line="210" w:lineRule="auto"/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</w:tr>
      <w:tr w:rsidR="0050499E" w:rsidRPr="00835C78" w14:paraId="78F1F165" w14:textId="77777777" w:rsidTr="00076BBA">
        <w:tc>
          <w:tcPr>
            <w:tcW w:w="568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14:paraId="11A7F1E9" w14:textId="77777777" w:rsidR="0050499E" w:rsidRPr="00076BBA" w:rsidRDefault="0050499E" w:rsidP="0050499E">
            <w:pPr>
              <w:spacing w:line="163" w:lineRule="exact"/>
              <w:rPr>
                <w:rFonts w:ascii="Arial" w:hAnsi="Arial" w:cs="Arial"/>
                <w:b/>
                <w:szCs w:val="24"/>
                <w:lang w:val="en-GB"/>
              </w:rPr>
            </w:pPr>
          </w:p>
          <w:p w14:paraId="72F83130" w14:textId="77777777" w:rsidR="0050499E" w:rsidRPr="00076BBA" w:rsidRDefault="0050499E" w:rsidP="0050499E">
            <w:pPr>
              <w:spacing w:line="210" w:lineRule="auto"/>
              <w:rPr>
                <w:rFonts w:ascii="Arial" w:hAnsi="Arial" w:cs="Arial"/>
                <w:b/>
                <w:szCs w:val="24"/>
                <w:lang w:val="en-GB"/>
              </w:rPr>
            </w:pPr>
          </w:p>
          <w:p w14:paraId="3683EB76" w14:textId="77777777" w:rsidR="0050499E" w:rsidRPr="00076BBA" w:rsidRDefault="0050499E" w:rsidP="0050499E">
            <w:pPr>
              <w:tabs>
                <w:tab w:val="center" w:pos="2772"/>
              </w:tabs>
              <w:spacing w:line="210" w:lineRule="auto"/>
              <w:rPr>
                <w:rFonts w:ascii="Arial" w:hAnsi="Arial" w:cs="Arial"/>
                <w:b/>
                <w:szCs w:val="24"/>
                <w:lang w:val="en-GB"/>
              </w:rPr>
            </w:pPr>
            <w:r w:rsidRPr="00076BBA">
              <w:rPr>
                <w:rFonts w:ascii="Arial" w:hAnsi="Arial" w:cs="Arial"/>
                <w:b/>
                <w:szCs w:val="24"/>
                <w:lang w:val="en-GB"/>
              </w:rPr>
              <w:tab/>
              <w:t>ESSENTIAL</w:t>
            </w:r>
          </w:p>
          <w:p w14:paraId="7DECCC6E" w14:textId="77777777" w:rsidR="0050499E" w:rsidRPr="00076BBA" w:rsidRDefault="0050499E" w:rsidP="0050499E">
            <w:pPr>
              <w:tabs>
                <w:tab w:val="center" w:pos="2772"/>
              </w:tabs>
              <w:spacing w:line="210" w:lineRule="auto"/>
              <w:rPr>
                <w:rFonts w:ascii="Arial" w:hAnsi="Arial" w:cs="Arial"/>
                <w:b/>
                <w:szCs w:val="24"/>
                <w:lang w:val="en-GB"/>
              </w:rPr>
            </w:pPr>
            <w:r w:rsidRPr="00076BBA">
              <w:rPr>
                <w:rFonts w:ascii="Arial" w:hAnsi="Arial" w:cs="Arial"/>
                <w:b/>
                <w:szCs w:val="24"/>
                <w:lang w:val="en-GB"/>
              </w:rPr>
              <w:tab/>
            </w:r>
          </w:p>
        </w:tc>
        <w:tc>
          <w:tcPr>
            <w:tcW w:w="466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shd w:val="pct10" w:color="000000" w:fill="FFFFFF"/>
          </w:tcPr>
          <w:p w14:paraId="006B8B81" w14:textId="77777777" w:rsidR="0050499E" w:rsidRPr="00076BBA" w:rsidRDefault="0050499E" w:rsidP="0050499E">
            <w:pPr>
              <w:spacing w:line="163" w:lineRule="exact"/>
              <w:rPr>
                <w:rFonts w:ascii="Arial" w:hAnsi="Arial" w:cs="Arial"/>
                <w:b/>
                <w:szCs w:val="24"/>
                <w:lang w:val="en-GB"/>
              </w:rPr>
            </w:pPr>
          </w:p>
          <w:p w14:paraId="38D38AF0" w14:textId="77777777" w:rsidR="0050499E" w:rsidRPr="00076BBA" w:rsidRDefault="0050499E" w:rsidP="0050499E">
            <w:pPr>
              <w:spacing w:line="210" w:lineRule="auto"/>
              <w:rPr>
                <w:rFonts w:ascii="Arial" w:hAnsi="Arial" w:cs="Arial"/>
                <w:b/>
                <w:szCs w:val="24"/>
                <w:lang w:val="en-GB"/>
              </w:rPr>
            </w:pPr>
          </w:p>
          <w:p w14:paraId="2685E013" w14:textId="4F0CF35D" w:rsidR="0050499E" w:rsidRPr="00076BBA" w:rsidRDefault="0050499E" w:rsidP="00076BBA">
            <w:pPr>
              <w:tabs>
                <w:tab w:val="center" w:pos="2322"/>
              </w:tabs>
              <w:spacing w:line="210" w:lineRule="auto"/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  <w:r w:rsidRPr="00076BBA">
              <w:rPr>
                <w:rFonts w:ascii="Arial" w:hAnsi="Arial" w:cs="Arial"/>
                <w:b/>
                <w:szCs w:val="24"/>
                <w:lang w:val="en-GB"/>
              </w:rPr>
              <w:t>DESIRABLE</w:t>
            </w:r>
          </w:p>
        </w:tc>
      </w:tr>
      <w:tr w:rsidR="0050499E" w:rsidRPr="00835C78" w14:paraId="70817F06" w14:textId="77777777" w:rsidTr="0050499E">
        <w:tc>
          <w:tcPr>
            <w:tcW w:w="10348" w:type="dxa"/>
            <w:gridSpan w:val="2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  <w:shd w:val="pct10" w:color="000000" w:fill="FFFFFF"/>
          </w:tcPr>
          <w:p w14:paraId="74C6AE3E" w14:textId="77777777" w:rsidR="0050499E" w:rsidRPr="00076BBA" w:rsidRDefault="0050499E" w:rsidP="0050499E">
            <w:pPr>
              <w:spacing w:line="163" w:lineRule="exact"/>
              <w:rPr>
                <w:rFonts w:ascii="Arial" w:hAnsi="Arial" w:cs="Arial"/>
                <w:b/>
                <w:szCs w:val="24"/>
                <w:lang w:val="en-GB"/>
              </w:rPr>
            </w:pPr>
          </w:p>
          <w:p w14:paraId="051778CA" w14:textId="77777777" w:rsidR="0050499E" w:rsidRPr="00076BBA" w:rsidRDefault="0050499E" w:rsidP="0050499E">
            <w:pPr>
              <w:tabs>
                <w:tab w:val="center" w:pos="2772"/>
              </w:tabs>
              <w:spacing w:line="210" w:lineRule="auto"/>
              <w:rPr>
                <w:rFonts w:ascii="Arial" w:hAnsi="Arial" w:cs="Arial"/>
                <w:b/>
                <w:szCs w:val="24"/>
                <w:lang w:val="en-GB"/>
              </w:rPr>
            </w:pPr>
            <w:r w:rsidRPr="00076BBA">
              <w:rPr>
                <w:rFonts w:ascii="Arial" w:hAnsi="Arial" w:cs="Arial"/>
                <w:b/>
                <w:szCs w:val="24"/>
                <w:lang w:val="en-GB"/>
              </w:rPr>
              <w:tab/>
              <w:t>TRAINING, EXPERIENCE AND QUALIFICATIONS</w:t>
            </w:r>
          </w:p>
        </w:tc>
      </w:tr>
      <w:tr w:rsidR="009C525C" w:rsidRPr="00835C78" w14:paraId="2E266CF2" w14:textId="77777777" w:rsidTr="00004977">
        <w:tc>
          <w:tcPr>
            <w:tcW w:w="10348" w:type="dxa"/>
            <w:gridSpan w:val="2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14:paraId="7C136F58" w14:textId="77777777" w:rsidR="009C525C" w:rsidRPr="00076BBA" w:rsidRDefault="009C525C" w:rsidP="0050499E">
            <w:pPr>
              <w:spacing w:line="163" w:lineRule="exact"/>
              <w:rPr>
                <w:rFonts w:ascii="Arial" w:hAnsi="Arial" w:cs="Arial"/>
                <w:b/>
                <w:szCs w:val="24"/>
                <w:lang w:val="en-GB"/>
              </w:rPr>
            </w:pPr>
          </w:p>
          <w:p w14:paraId="6B4B07F9" w14:textId="620F4F22" w:rsidR="009C525C" w:rsidRPr="00076BBA" w:rsidRDefault="00076BBA" w:rsidP="0050499E">
            <w:pPr>
              <w:spacing w:line="210" w:lineRule="auto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Qualification in archaeology, heritage</w:t>
            </w:r>
            <w:r w:rsidR="009C525C" w:rsidRPr="00076BBA">
              <w:rPr>
                <w:rFonts w:ascii="Arial" w:hAnsi="Arial" w:cs="Arial"/>
                <w:szCs w:val="24"/>
                <w:lang w:val="en-GB"/>
              </w:rPr>
              <w:t xml:space="preserve"> or </w:t>
            </w:r>
            <w:r>
              <w:rPr>
                <w:rFonts w:ascii="Arial" w:hAnsi="Arial" w:cs="Arial"/>
                <w:szCs w:val="24"/>
                <w:lang w:val="en-GB"/>
              </w:rPr>
              <w:t xml:space="preserve">an </w:t>
            </w:r>
            <w:r w:rsidR="009C525C" w:rsidRPr="00076BBA">
              <w:rPr>
                <w:rFonts w:ascii="Arial" w:hAnsi="Arial" w:cs="Arial"/>
                <w:szCs w:val="24"/>
                <w:lang w:val="en-GB"/>
              </w:rPr>
              <w:t xml:space="preserve">associated discipline. </w:t>
            </w:r>
          </w:p>
          <w:p w14:paraId="66425FA3" w14:textId="10A37EFA" w:rsidR="009C525C" w:rsidRPr="00076BBA" w:rsidRDefault="009C525C" w:rsidP="0050499E">
            <w:pPr>
              <w:spacing w:line="210" w:lineRule="auto"/>
              <w:rPr>
                <w:rFonts w:ascii="Arial" w:hAnsi="Arial" w:cs="Arial"/>
                <w:szCs w:val="24"/>
                <w:lang w:val="en-GB"/>
              </w:rPr>
            </w:pPr>
          </w:p>
          <w:p w14:paraId="1B5BDC7D" w14:textId="77777777" w:rsidR="009C525C" w:rsidRPr="00076BBA" w:rsidRDefault="009C525C" w:rsidP="0050499E">
            <w:pPr>
              <w:spacing w:line="210" w:lineRule="auto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50499E" w:rsidRPr="00835C78" w14:paraId="5BDEDAE6" w14:textId="77777777" w:rsidTr="0050499E">
        <w:tc>
          <w:tcPr>
            <w:tcW w:w="10348" w:type="dxa"/>
            <w:gridSpan w:val="2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  <w:shd w:val="pct10" w:color="000000" w:fill="FFFFFF"/>
          </w:tcPr>
          <w:p w14:paraId="132E48F9" w14:textId="77777777" w:rsidR="0050499E" w:rsidRPr="00076BBA" w:rsidRDefault="0050499E" w:rsidP="0050499E">
            <w:pPr>
              <w:spacing w:line="163" w:lineRule="exact"/>
              <w:rPr>
                <w:rFonts w:ascii="Arial" w:hAnsi="Arial" w:cs="Arial"/>
                <w:szCs w:val="24"/>
                <w:lang w:val="en-GB"/>
              </w:rPr>
            </w:pPr>
          </w:p>
          <w:p w14:paraId="71B22FC0" w14:textId="77777777" w:rsidR="0050499E" w:rsidRPr="00076BBA" w:rsidRDefault="0050499E" w:rsidP="0050499E">
            <w:pPr>
              <w:tabs>
                <w:tab w:val="center" w:pos="2772"/>
              </w:tabs>
              <w:spacing w:line="210" w:lineRule="auto"/>
              <w:rPr>
                <w:rFonts w:ascii="Arial" w:hAnsi="Arial" w:cs="Arial"/>
                <w:szCs w:val="24"/>
                <w:lang w:val="en-GB"/>
              </w:rPr>
            </w:pPr>
            <w:r w:rsidRPr="00076BBA">
              <w:rPr>
                <w:rFonts w:ascii="Arial" w:hAnsi="Arial" w:cs="Arial"/>
                <w:b/>
                <w:szCs w:val="24"/>
                <w:lang w:val="en-GB"/>
              </w:rPr>
              <w:tab/>
              <w:t>KNOWLEDGE</w:t>
            </w:r>
            <w:r w:rsidRPr="00076BBA">
              <w:rPr>
                <w:rFonts w:ascii="Arial" w:hAnsi="Arial" w:cs="Arial"/>
                <w:szCs w:val="24"/>
                <w:lang w:val="en-GB"/>
              </w:rPr>
              <w:t xml:space="preserve"> </w:t>
            </w:r>
            <w:r w:rsidRPr="00076BBA">
              <w:rPr>
                <w:rFonts w:ascii="Arial" w:hAnsi="Arial" w:cs="Arial"/>
                <w:b/>
                <w:szCs w:val="24"/>
                <w:lang w:val="en-GB"/>
              </w:rPr>
              <w:t>AND SKILLS</w:t>
            </w:r>
          </w:p>
        </w:tc>
      </w:tr>
      <w:tr w:rsidR="0050499E" w:rsidRPr="00835C78" w14:paraId="0146392F" w14:textId="77777777" w:rsidTr="00076BBA">
        <w:tc>
          <w:tcPr>
            <w:tcW w:w="568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0F809707" w14:textId="77777777" w:rsidR="0050499E" w:rsidRPr="00076BBA" w:rsidRDefault="0050499E" w:rsidP="0050499E">
            <w:pPr>
              <w:spacing w:line="163" w:lineRule="exact"/>
              <w:rPr>
                <w:rFonts w:ascii="Arial" w:hAnsi="Arial" w:cs="Arial"/>
                <w:szCs w:val="24"/>
                <w:lang w:val="en-GB"/>
              </w:rPr>
            </w:pPr>
          </w:p>
          <w:p w14:paraId="532EA97B" w14:textId="618A2B29" w:rsidR="0050499E" w:rsidRPr="00076BBA" w:rsidRDefault="0050499E" w:rsidP="0050499E">
            <w:pPr>
              <w:widowControl/>
              <w:numPr>
                <w:ilvl w:val="0"/>
                <w:numId w:val="9"/>
              </w:numPr>
              <w:spacing w:before="120"/>
              <w:rPr>
                <w:rFonts w:ascii="Arial" w:hAnsi="Arial" w:cs="Arial"/>
                <w:szCs w:val="24"/>
                <w:lang w:val="en-GB"/>
              </w:rPr>
            </w:pPr>
            <w:r w:rsidRPr="00076BBA">
              <w:rPr>
                <w:rFonts w:ascii="Arial" w:hAnsi="Arial" w:cs="Arial"/>
                <w:szCs w:val="24"/>
              </w:rPr>
              <w:t xml:space="preserve">A good knowledge of architectural &amp; archaeological styles and periods and an appreciation of art </w:t>
            </w:r>
            <w:proofErr w:type="gramStart"/>
            <w:r w:rsidRPr="00076BBA">
              <w:rPr>
                <w:rFonts w:ascii="Arial" w:hAnsi="Arial" w:cs="Arial"/>
                <w:szCs w:val="24"/>
              </w:rPr>
              <w:t>in order to</w:t>
            </w:r>
            <w:proofErr w:type="gramEnd"/>
            <w:r w:rsidR="00076BBA">
              <w:rPr>
                <w:rFonts w:ascii="Arial" w:hAnsi="Arial" w:cs="Arial"/>
                <w:szCs w:val="24"/>
              </w:rPr>
              <w:t xml:space="preserve"> be able to</w:t>
            </w:r>
            <w:r w:rsidRPr="00076BBA">
              <w:rPr>
                <w:rFonts w:ascii="Arial" w:hAnsi="Arial" w:cs="Arial"/>
                <w:szCs w:val="24"/>
              </w:rPr>
              <w:t xml:space="preserve"> interpret and explain the subject matter.</w:t>
            </w:r>
          </w:p>
          <w:p w14:paraId="4028A787" w14:textId="1A6DB565" w:rsidR="0050499E" w:rsidRPr="00076BBA" w:rsidRDefault="00076BBA" w:rsidP="0050499E">
            <w:pPr>
              <w:widowControl/>
              <w:numPr>
                <w:ilvl w:val="0"/>
                <w:numId w:val="9"/>
              </w:numPr>
              <w:spacing w:before="120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Some e</w:t>
            </w:r>
            <w:r w:rsidR="0050499E" w:rsidRPr="00076BBA">
              <w:rPr>
                <w:rFonts w:ascii="Arial" w:hAnsi="Arial" w:cs="Arial"/>
                <w:szCs w:val="24"/>
                <w:lang w:val="en-GB"/>
              </w:rPr>
              <w:t xml:space="preserve">xperience in 3D reconstructive art. </w:t>
            </w:r>
            <w:r w:rsidR="00B74B4C" w:rsidRPr="00076BBA">
              <w:rPr>
                <w:rFonts w:ascii="Arial" w:hAnsi="Arial" w:cs="Arial"/>
                <w:szCs w:val="24"/>
                <w:lang w:val="en-GB"/>
              </w:rPr>
              <w:t>d</w:t>
            </w:r>
            <w:r w:rsidR="00EF35D0" w:rsidRPr="00076BBA">
              <w:rPr>
                <w:rFonts w:ascii="Arial" w:hAnsi="Arial" w:cs="Arial"/>
                <w:szCs w:val="24"/>
                <w:lang w:val="en-GB"/>
              </w:rPr>
              <w:t xml:space="preserve">rawing, </w:t>
            </w:r>
            <w:r w:rsidR="00B74B4C" w:rsidRPr="00076BBA">
              <w:rPr>
                <w:rFonts w:ascii="Arial" w:hAnsi="Arial" w:cs="Arial"/>
                <w:szCs w:val="24"/>
                <w:lang w:val="en-GB"/>
              </w:rPr>
              <w:t xml:space="preserve">painting, </w:t>
            </w:r>
            <w:r w:rsidR="00EF35D0" w:rsidRPr="00076BBA">
              <w:rPr>
                <w:rFonts w:ascii="Arial" w:hAnsi="Arial" w:cs="Arial"/>
                <w:szCs w:val="24"/>
                <w:lang w:val="en-GB"/>
              </w:rPr>
              <w:t>i</w:t>
            </w:r>
            <w:r w:rsidR="0050499E" w:rsidRPr="00076BBA">
              <w:rPr>
                <w:rFonts w:ascii="Arial" w:hAnsi="Arial" w:cs="Arial"/>
                <w:szCs w:val="24"/>
                <w:lang w:val="en-GB"/>
              </w:rPr>
              <w:t>llustration</w:t>
            </w:r>
            <w:r w:rsidR="00B74B4C" w:rsidRPr="00076BBA">
              <w:rPr>
                <w:rFonts w:ascii="Arial" w:hAnsi="Arial" w:cs="Arial"/>
                <w:szCs w:val="24"/>
                <w:lang w:val="en-GB"/>
              </w:rPr>
              <w:t xml:space="preserve">, photography, </w:t>
            </w:r>
            <w:r w:rsidR="0050499E" w:rsidRPr="00076BBA">
              <w:rPr>
                <w:rFonts w:ascii="Arial" w:hAnsi="Arial" w:cs="Arial"/>
                <w:szCs w:val="24"/>
                <w:lang w:val="en-GB"/>
              </w:rPr>
              <w:t xml:space="preserve">traditional painting or </w:t>
            </w:r>
            <w:r>
              <w:rPr>
                <w:rFonts w:ascii="Arial" w:hAnsi="Arial" w:cs="Arial"/>
                <w:szCs w:val="24"/>
                <w:lang w:val="en-GB"/>
              </w:rPr>
              <w:t>related skills</w:t>
            </w:r>
            <w:r w:rsidR="0050499E" w:rsidRPr="00076BBA">
              <w:rPr>
                <w:rFonts w:ascii="Arial" w:hAnsi="Arial" w:cs="Arial"/>
                <w:szCs w:val="24"/>
                <w:lang w:val="en-GB"/>
              </w:rPr>
              <w:t>.</w:t>
            </w:r>
          </w:p>
          <w:p w14:paraId="72AFC9B2" w14:textId="77777777" w:rsidR="0050499E" w:rsidRPr="00076BBA" w:rsidRDefault="0050499E" w:rsidP="0050499E">
            <w:pPr>
              <w:widowControl/>
              <w:numPr>
                <w:ilvl w:val="0"/>
                <w:numId w:val="9"/>
              </w:numPr>
              <w:spacing w:before="120"/>
              <w:rPr>
                <w:rFonts w:ascii="Arial" w:hAnsi="Arial" w:cs="Arial"/>
                <w:szCs w:val="24"/>
              </w:rPr>
            </w:pPr>
            <w:r w:rsidRPr="00076BBA">
              <w:rPr>
                <w:rFonts w:ascii="Arial" w:hAnsi="Arial" w:cs="Arial"/>
                <w:szCs w:val="24"/>
              </w:rPr>
              <w:t>Computer literacy.  Knowledge and experience in the use of digital imaging/image manipulation programs</w:t>
            </w:r>
            <w:r w:rsidRPr="00076BBA">
              <w:rPr>
                <w:rFonts w:ascii="Arial" w:hAnsi="Arial" w:cs="Arial"/>
                <w:szCs w:val="24"/>
                <w:lang w:val="en-GB"/>
              </w:rPr>
              <w:t xml:space="preserve"> </w:t>
            </w:r>
          </w:p>
          <w:p w14:paraId="5CD9A1D5" w14:textId="77777777" w:rsidR="0050499E" w:rsidRPr="00076BBA" w:rsidRDefault="0050499E" w:rsidP="0050499E">
            <w:pPr>
              <w:widowControl/>
              <w:numPr>
                <w:ilvl w:val="0"/>
                <w:numId w:val="9"/>
              </w:numPr>
              <w:spacing w:before="120"/>
              <w:rPr>
                <w:rFonts w:ascii="Arial" w:hAnsi="Arial" w:cs="Arial"/>
                <w:szCs w:val="24"/>
              </w:rPr>
            </w:pPr>
            <w:r w:rsidRPr="00076BBA">
              <w:rPr>
                <w:rFonts w:ascii="Arial" w:hAnsi="Arial" w:cs="Arial"/>
                <w:szCs w:val="24"/>
                <w:lang w:val="en-GB"/>
              </w:rPr>
              <w:t>Good communication skills, including the ability to make effective oral presentations.</w:t>
            </w:r>
          </w:p>
          <w:p w14:paraId="24223F13" w14:textId="77777777" w:rsidR="0050499E" w:rsidRPr="00076BBA" w:rsidRDefault="0050499E" w:rsidP="0050499E">
            <w:pPr>
              <w:widowControl/>
              <w:numPr>
                <w:ilvl w:val="0"/>
                <w:numId w:val="9"/>
              </w:numPr>
              <w:spacing w:before="120"/>
              <w:rPr>
                <w:rFonts w:ascii="Arial" w:hAnsi="Arial" w:cs="Arial"/>
                <w:szCs w:val="24"/>
              </w:rPr>
            </w:pPr>
            <w:r w:rsidRPr="00076BBA">
              <w:rPr>
                <w:rFonts w:ascii="Arial" w:hAnsi="Arial" w:cs="Arial"/>
                <w:szCs w:val="24"/>
                <w:lang w:val="en-GB"/>
              </w:rPr>
              <w:t>Able to act on own initiative and take responsibility while also able to work as part of team and of a large organisation; judgement as to when to consult and when this is not needed</w:t>
            </w:r>
          </w:p>
          <w:p w14:paraId="50DA7572" w14:textId="77777777" w:rsidR="0050499E" w:rsidRPr="00076BBA" w:rsidRDefault="0050499E" w:rsidP="0050499E">
            <w:pPr>
              <w:widowControl/>
              <w:numPr>
                <w:ilvl w:val="0"/>
                <w:numId w:val="9"/>
              </w:numPr>
              <w:spacing w:before="120"/>
              <w:rPr>
                <w:rFonts w:ascii="Arial" w:hAnsi="Arial" w:cs="Arial"/>
                <w:szCs w:val="24"/>
              </w:rPr>
            </w:pPr>
            <w:r w:rsidRPr="00076BBA">
              <w:rPr>
                <w:rFonts w:ascii="Arial" w:hAnsi="Arial" w:cs="Arial"/>
                <w:szCs w:val="24"/>
                <w:lang w:val="en-GB"/>
              </w:rPr>
              <w:t>Ability to prioritise work and to meet agreed timetables</w:t>
            </w:r>
          </w:p>
          <w:p w14:paraId="3EEEFE77" w14:textId="77777777" w:rsidR="009C525C" w:rsidRPr="00076BBA" w:rsidRDefault="0050499E" w:rsidP="00076BBA">
            <w:pPr>
              <w:widowControl/>
              <w:numPr>
                <w:ilvl w:val="0"/>
                <w:numId w:val="9"/>
              </w:numPr>
              <w:spacing w:before="120"/>
              <w:rPr>
                <w:rFonts w:ascii="Arial" w:hAnsi="Arial" w:cs="Arial"/>
                <w:szCs w:val="24"/>
                <w:lang w:val="en-GB"/>
              </w:rPr>
            </w:pPr>
            <w:r w:rsidRPr="00076BBA">
              <w:rPr>
                <w:rFonts w:ascii="Arial" w:hAnsi="Arial" w:cs="Arial"/>
                <w:szCs w:val="24"/>
                <w:lang w:val="en-GB"/>
              </w:rPr>
              <w:t>High professional and personal standards</w:t>
            </w:r>
            <w:r w:rsidR="009C525C" w:rsidRPr="00076BBA">
              <w:rPr>
                <w:rFonts w:ascii="Arial" w:hAnsi="Arial" w:cs="Arial"/>
                <w:szCs w:val="24"/>
                <w:lang w:val="en-GB"/>
              </w:rPr>
              <w:t xml:space="preserve"> </w:t>
            </w:r>
          </w:p>
          <w:p w14:paraId="530D3D55" w14:textId="71A4E0B0" w:rsidR="009C525C" w:rsidRPr="00076BBA" w:rsidRDefault="009C525C" w:rsidP="00076BBA">
            <w:pPr>
              <w:widowControl/>
              <w:numPr>
                <w:ilvl w:val="0"/>
                <w:numId w:val="9"/>
              </w:numPr>
              <w:spacing w:before="120"/>
              <w:rPr>
                <w:rFonts w:ascii="Arial" w:hAnsi="Arial" w:cs="Arial"/>
                <w:szCs w:val="24"/>
                <w:lang w:val="en-GB"/>
              </w:rPr>
            </w:pPr>
            <w:r w:rsidRPr="00076BBA">
              <w:rPr>
                <w:rFonts w:ascii="Arial" w:hAnsi="Arial" w:cs="Arial"/>
                <w:szCs w:val="24"/>
                <w:lang w:val="en-GB"/>
              </w:rPr>
              <w:t>Driving Licence</w:t>
            </w:r>
          </w:p>
          <w:p w14:paraId="67D8836F" w14:textId="77777777" w:rsidR="0050499E" w:rsidRPr="00076BBA" w:rsidRDefault="0050499E" w:rsidP="00076BBA">
            <w:pPr>
              <w:widowControl/>
              <w:spacing w:before="120"/>
              <w:ind w:left="720"/>
              <w:rPr>
                <w:rFonts w:ascii="Arial" w:hAnsi="Arial" w:cs="Arial"/>
                <w:szCs w:val="24"/>
              </w:rPr>
            </w:pPr>
          </w:p>
          <w:p w14:paraId="78371E2D" w14:textId="77777777" w:rsidR="0050499E" w:rsidRPr="00076BBA" w:rsidRDefault="0050499E" w:rsidP="0050499E">
            <w:pPr>
              <w:spacing w:line="210" w:lineRule="auto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466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758D90EA" w14:textId="77777777" w:rsidR="0050499E" w:rsidRPr="00076BBA" w:rsidRDefault="0050499E" w:rsidP="0050499E">
            <w:pPr>
              <w:spacing w:line="163" w:lineRule="exact"/>
              <w:rPr>
                <w:rFonts w:ascii="Arial" w:hAnsi="Arial" w:cs="Arial"/>
                <w:szCs w:val="24"/>
                <w:lang w:val="en-GB"/>
              </w:rPr>
            </w:pPr>
          </w:p>
          <w:p w14:paraId="52FD68DA" w14:textId="77777777" w:rsidR="0050499E" w:rsidRPr="00076BBA" w:rsidRDefault="0050499E" w:rsidP="0050499E">
            <w:pPr>
              <w:widowControl/>
              <w:numPr>
                <w:ilvl w:val="0"/>
                <w:numId w:val="8"/>
              </w:numPr>
              <w:spacing w:before="120"/>
              <w:rPr>
                <w:rFonts w:ascii="Arial" w:hAnsi="Arial" w:cs="Arial"/>
                <w:szCs w:val="24"/>
                <w:lang w:val="en-GB"/>
              </w:rPr>
            </w:pPr>
            <w:r w:rsidRPr="00076BBA">
              <w:rPr>
                <w:rFonts w:ascii="Arial" w:hAnsi="Arial" w:cs="Arial"/>
                <w:szCs w:val="24"/>
                <w:lang w:val="en-GB"/>
              </w:rPr>
              <w:t xml:space="preserve">A personal track record of artistic illustration work in archaeology, architecture or a related subject. </w:t>
            </w:r>
          </w:p>
          <w:p w14:paraId="5EAC592C" w14:textId="77777777" w:rsidR="0050499E" w:rsidRPr="00076BBA" w:rsidRDefault="0050499E" w:rsidP="0050499E">
            <w:pPr>
              <w:widowControl/>
              <w:numPr>
                <w:ilvl w:val="0"/>
                <w:numId w:val="8"/>
              </w:numPr>
              <w:spacing w:before="120"/>
              <w:rPr>
                <w:rFonts w:ascii="Arial" w:hAnsi="Arial" w:cs="Arial"/>
                <w:szCs w:val="24"/>
                <w:lang w:val="en-GB"/>
              </w:rPr>
            </w:pPr>
            <w:r w:rsidRPr="00076BBA">
              <w:rPr>
                <w:rFonts w:ascii="Arial" w:hAnsi="Arial" w:cs="Arial"/>
                <w:szCs w:val="24"/>
                <w:lang w:val="en-GB"/>
              </w:rPr>
              <w:t>Experience of successful project or self-management.</w:t>
            </w:r>
          </w:p>
          <w:p w14:paraId="14E5CEFE" w14:textId="11F17928" w:rsidR="0050499E" w:rsidRPr="00076BBA" w:rsidRDefault="0050499E" w:rsidP="0050499E">
            <w:pPr>
              <w:widowControl/>
              <w:numPr>
                <w:ilvl w:val="0"/>
                <w:numId w:val="8"/>
              </w:numPr>
              <w:spacing w:before="120"/>
              <w:rPr>
                <w:rFonts w:ascii="Arial" w:hAnsi="Arial" w:cs="Arial"/>
                <w:szCs w:val="24"/>
                <w:lang w:val="en-GB"/>
              </w:rPr>
            </w:pPr>
            <w:r w:rsidRPr="00076BBA">
              <w:rPr>
                <w:rFonts w:ascii="Arial" w:hAnsi="Arial" w:cs="Arial"/>
                <w:szCs w:val="24"/>
                <w:lang w:val="en-GB"/>
              </w:rPr>
              <w:t>Familiarity and understanding of the important current issues associated with the historic environment.</w:t>
            </w:r>
          </w:p>
          <w:p w14:paraId="4F42B03A" w14:textId="77777777" w:rsidR="0050499E" w:rsidRPr="00076BBA" w:rsidRDefault="0050499E" w:rsidP="0050499E">
            <w:pPr>
              <w:widowControl/>
              <w:numPr>
                <w:ilvl w:val="0"/>
                <w:numId w:val="8"/>
              </w:numPr>
              <w:spacing w:before="120"/>
              <w:rPr>
                <w:rFonts w:ascii="Arial" w:hAnsi="Arial" w:cs="Arial"/>
                <w:szCs w:val="24"/>
                <w:lang w:val="en-GB"/>
              </w:rPr>
            </w:pPr>
            <w:r w:rsidRPr="00076BBA">
              <w:rPr>
                <w:rFonts w:ascii="Arial" w:hAnsi="Arial" w:cs="Arial"/>
                <w:szCs w:val="24"/>
                <w:lang w:val="en-GB"/>
              </w:rPr>
              <w:t>Awareness of important current issues associated with interpreting the historic environment through visual media.</w:t>
            </w:r>
          </w:p>
          <w:p w14:paraId="6D661BD2" w14:textId="77777777" w:rsidR="0050499E" w:rsidRPr="00076BBA" w:rsidRDefault="0050499E" w:rsidP="00076BBA">
            <w:pPr>
              <w:widowControl/>
              <w:spacing w:before="120"/>
              <w:ind w:left="340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50499E" w:rsidRPr="00835C78" w14:paraId="235145E0" w14:textId="77777777" w:rsidTr="0050499E">
        <w:tc>
          <w:tcPr>
            <w:tcW w:w="10348" w:type="dxa"/>
            <w:gridSpan w:val="2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  <w:shd w:val="pct10" w:color="000000" w:fill="FFFFFF"/>
          </w:tcPr>
          <w:p w14:paraId="7E0C7725" w14:textId="77777777" w:rsidR="0050499E" w:rsidRPr="00076BBA" w:rsidRDefault="0050499E" w:rsidP="0050499E">
            <w:pPr>
              <w:spacing w:line="163" w:lineRule="exact"/>
              <w:rPr>
                <w:rFonts w:ascii="Arial" w:hAnsi="Arial" w:cs="Arial"/>
                <w:szCs w:val="24"/>
                <w:lang w:val="en-GB"/>
              </w:rPr>
            </w:pPr>
          </w:p>
          <w:p w14:paraId="3F43B3B0" w14:textId="77777777" w:rsidR="0050499E" w:rsidRPr="00076BBA" w:rsidRDefault="0050499E" w:rsidP="0050499E">
            <w:pPr>
              <w:tabs>
                <w:tab w:val="center" w:pos="2772"/>
              </w:tabs>
              <w:spacing w:line="210" w:lineRule="auto"/>
              <w:rPr>
                <w:rFonts w:ascii="Arial" w:hAnsi="Arial" w:cs="Arial"/>
                <w:szCs w:val="24"/>
                <w:lang w:val="en-GB"/>
              </w:rPr>
            </w:pPr>
            <w:r w:rsidRPr="00076BBA">
              <w:rPr>
                <w:rFonts w:ascii="Arial" w:hAnsi="Arial" w:cs="Arial"/>
                <w:szCs w:val="24"/>
                <w:lang w:val="en-GB"/>
              </w:rPr>
              <w:tab/>
            </w:r>
            <w:r w:rsidRPr="00076BBA">
              <w:rPr>
                <w:rFonts w:ascii="Arial" w:hAnsi="Arial" w:cs="Arial"/>
                <w:b/>
                <w:szCs w:val="24"/>
                <w:lang w:val="en-GB"/>
              </w:rPr>
              <w:t>INTERPERSONAL SKILLS</w:t>
            </w:r>
          </w:p>
        </w:tc>
      </w:tr>
      <w:tr w:rsidR="00220243" w:rsidRPr="00835C78" w14:paraId="6C77AD8A" w14:textId="77777777" w:rsidTr="00076BBA">
        <w:tc>
          <w:tcPr>
            <w:tcW w:w="568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17B220B7" w14:textId="77777777" w:rsidR="00220243" w:rsidRPr="00076BBA" w:rsidRDefault="00220243" w:rsidP="0050499E">
            <w:pPr>
              <w:spacing w:line="210" w:lineRule="auto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466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279DD16B" w14:textId="77777777" w:rsidR="00220243" w:rsidRPr="00076BBA" w:rsidRDefault="00220243" w:rsidP="0050499E">
            <w:pPr>
              <w:spacing w:line="163" w:lineRule="exact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50499E" w:rsidRPr="00835C78" w14:paraId="6BE7B334" w14:textId="77777777" w:rsidTr="00076BBA">
        <w:tc>
          <w:tcPr>
            <w:tcW w:w="568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7FF25B2B" w14:textId="77777777" w:rsidR="0050499E" w:rsidRPr="00076BBA" w:rsidRDefault="0050499E" w:rsidP="0050499E">
            <w:pPr>
              <w:spacing w:line="210" w:lineRule="auto"/>
              <w:rPr>
                <w:rFonts w:ascii="Arial" w:hAnsi="Arial" w:cs="Arial"/>
                <w:szCs w:val="24"/>
                <w:lang w:val="en-GB"/>
              </w:rPr>
            </w:pPr>
          </w:p>
          <w:p w14:paraId="0FA074B0" w14:textId="77777777" w:rsidR="0050499E" w:rsidRPr="00076BBA" w:rsidRDefault="0050499E" w:rsidP="0050499E">
            <w:pPr>
              <w:numPr>
                <w:ilvl w:val="0"/>
                <w:numId w:val="10"/>
              </w:numPr>
              <w:spacing w:line="210" w:lineRule="auto"/>
              <w:rPr>
                <w:rFonts w:ascii="Arial" w:hAnsi="Arial" w:cs="Arial"/>
                <w:szCs w:val="24"/>
                <w:lang w:val="en-GB"/>
              </w:rPr>
            </w:pPr>
            <w:r w:rsidRPr="00076BBA">
              <w:rPr>
                <w:rFonts w:ascii="Arial" w:hAnsi="Arial" w:cs="Arial"/>
                <w:szCs w:val="24"/>
                <w:lang w:val="en-GB"/>
              </w:rPr>
              <w:t>Able to discuss issues with others, including non-specialists, with clarity and sensitivity.</w:t>
            </w:r>
          </w:p>
          <w:p w14:paraId="19A9455A" w14:textId="77777777" w:rsidR="0050499E" w:rsidRPr="00076BBA" w:rsidRDefault="0050499E" w:rsidP="0050499E">
            <w:pPr>
              <w:spacing w:line="210" w:lineRule="auto"/>
              <w:rPr>
                <w:rFonts w:ascii="Arial" w:hAnsi="Arial" w:cs="Arial"/>
                <w:szCs w:val="24"/>
                <w:lang w:val="en-GB"/>
              </w:rPr>
            </w:pPr>
          </w:p>
          <w:p w14:paraId="0DD65721" w14:textId="77777777" w:rsidR="0050499E" w:rsidRPr="00076BBA" w:rsidRDefault="0050499E" w:rsidP="0050499E">
            <w:pPr>
              <w:numPr>
                <w:ilvl w:val="0"/>
                <w:numId w:val="10"/>
              </w:numPr>
              <w:spacing w:line="210" w:lineRule="auto"/>
              <w:rPr>
                <w:rFonts w:ascii="Arial" w:hAnsi="Arial" w:cs="Arial"/>
                <w:szCs w:val="24"/>
                <w:lang w:val="en-GB"/>
              </w:rPr>
            </w:pPr>
            <w:r w:rsidRPr="00076BBA">
              <w:rPr>
                <w:rFonts w:ascii="Arial" w:hAnsi="Arial" w:cs="Arial"/>
                <w:szCs w:val="24"/>
                <w:lang w:val="en-GB"/>
              </w:rPr>
              <w:t xml:space="preserve">Good at forming personal relationships </w:t>
            </w:r>
            <w:r w:rsidRPr="00076BBA">
              <w:rPr>
                <w:rFonts w:ascii="Arial" w:hAnsi="Arial" w:cs="Arial"/>
                <w:szCs w:val="24"/>
                <w:lang w:val="en-GB"/>
              </w:rPr>
              <w:lastRenderedPageBreak/>
              <w:t>while maintaining independence of professional judgement.</w:t>
            </w:r>
          </w:p>
          <w:p w14:paraId="72D940C3" w14:textId="77777777" w:rsidR="0050499E" w:rsidRPr="00076BBA" w:rsidRDefault="0050499E" w:rsidP="0050499E">
            <w:pPr>
              <w:spacing w:line="210" w:lineRule="auto"/>
              <w:rPr>
                <w:rFonts w:ascii="Arial" w:hAnsi="Arial" w:cs="Arial"/>
                <w:szCs w:val="24"/>
                <w:lang w:val="en-GB"/>
              </w:rPr>
            </w:pPr>
          </w:p>
          <w:p w14:paraId="13966663" w14:textId="77777777" w:rsidR="0050499E" w:rsidRPr="00076BBA" w:rsidRDefault="0050499E" w:rsidP="0050499E">
            <w:pPr>
              <w:spacing w:line="210" w:lineRule="auto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466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0BE2AD06" w14:textId="77777777" w:rsidR="0050499E" w:rsidRPr="00076BBA" w:rsidRDefault="0050499E" w:rsidP="0050499E">
            <w:pPr>
              <w:spacing w:line="163" w:lineRule="exact"/>
              <w:rPr>
                <w:rFonts w:ascii="Arial" w:hAnsi="Arial" w:cs="Arial"/>
                <w:szCs w:val="24"/>
                <w:lang w:val="en-GB"/>
              </w:rPr>
            </w:pPr>
          </w:p>
          <w:p w14:paraId="1214767B" w14:textId="77777777" w:rsidR="0050499E" w:rsidRPr="00076BBA" w:rsidRDefault="0050499E" w:rsidP="0050499E">
            <w:pPr>
              <w:spacing w:line="210" w:lineRule="auto"/>
              <w:rPr>
                <w:rFonts w:ascii="Arial" w:hAnsi="Arial" w:cs="Arial"/>
                <w:szCs w:val="24"/>
                <w:lang w:val="en-GB"/>
              </w:rPr>
            </w:pPr>
          </w:p>
          <w:p w14:paraId="3612021C" w14:textId="77777777" w:rsidR="0050499E" w:rsidRPr="00076BBA" w:rsidRDefault="0050499E" w:rsidP="0050499E">
            <w:pPr>
              <w:spacing w:line="210" w:lineRule="auto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50499E" w:rsidRPr="00835C78" w14:paraId="210FAEA3" w14:textId="77777777" w:rsidTr="0050499E">
        <w:tc>
          <w:tcPr>
            <w:tcW w:w="10348" w:type="dxa"/>
            <w:gridSpan w:val="2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  <w:shd w:val="pct10" w:color="000000" w:fill="FFFFFF"/>
          </w:tcPr>
          <w:p w14:paraId="32D2B339" w14:textId="77777777" w:rsidR="0050499E" w:rsidRPr="00076BBA" w:rsidRDefault="0050499E" w:rsidP="0050499E">
            <w:pPr>
              <w:spacing w:line="163" w:lineRule="exact"/>
              <w:rPr>
                <w:rFonts w:ascii="Arial" w:hAnsi="Arial" w:cs="Arial"/>
                <w:szCs w:val="24"/>
                <w:lang w:val="en-GB"/>
              </w:rPr>
            </w:pPr>
          </w:p>
          <w:p w14:paraId="583269BF" w14:textId="005BB3BB" w:rsidR="0050499E" w:rsidRPr="00076BBA" w:rsidRDefault="0050499E" w:rsidP="0050499E">
            <w:pPr>
              <w:tabs>
                <w:tab w:val="center" w:pos="2772"/>
              </w:tabs>
              <w:spacing w:line="210" w:lineRule="auto"/>
              <w:rPr>
                <w:rFonts w:ascii="Arial" w:hAnsi="Arial" w:cs="Arial"/>
                <w:szCs w:val="24"/>
                <w:lang w:val="en-GB"/>
              </w:rPr>
            </w:pPr>
            <w:r w:rsidRPr="00076BBA">
              <w:rPr>
                <w:rFonts w:ascii="Arial" w:hAnsi="Arial" w:cs="Arial"/>
                <w:szCs w:val="24"/>
                <w:lang w:val="en-GB"/>
              </w:rPr>
              <w:tab/>
            </w:r>
            <w:proofErr w:type="gramStart"/>
            <w:r w:rsidRPr="00076BBA">
              <w:rPr>
                <w:rFonts w:ascii="Arial" w:hAnsi="Arial" w:cs="Arial"/>
                <w:b/>
                <w:szCs w:val="24"/>
                <w:lang w:val="en-GB"/>
              </w:rPr>
              <w:t>PARTICULAR CIRCUMSTANCES</w:t>
            </w:r>
            <w:proofErr w:type="gramEnd"/>
            <w:r w:rsidRPr="00076BBA">
              <w:rPr>
                <w:rFonts w:ascii="Arial" w:hAnsi="Arial" w:cs="Arial"/>
                <w:b/>
                <w:szCs w:val="24"/>
                <w:lang w:val="en-GB"/>
              </w:rPr>
              <w:t xml:space="preserve"> TO BE CONSIDERED </w:t>
            </w:r>
          </w:p>
        </w:tc>
      </w:tr>
      <w:tr w:rsidR="0050499E" w:rsidRPr="00835C78" w14:paraId="7F74FC52" w14:textId="77777777" w:rsidTr="0050499E">
        <w:trPr>
          <w:trHeight w:val="1118"/>
        </w:trPr>
        <w:tc>
          <w:tcPr>
            <w:tcW w:w="10348" w:type="dxa"/>
            <w:gridSpan w:val="2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71AB6C6B" w14:textId="77777777" w:rsidR="0050499E" w:rsidRPr="00076BBA" w:rsidRDefault="0050499E" w:rsidP="0050499E">
            <w:pPr>
              <w:spacing w:line="163" w:lineRule="exact"/>
              <w:rPr>
                <w:rFonts w:ascii="Arial" w:hAnsi="Arial" w:cs="Arial"/>
                <w:szCs w:val="24"/>
                <w:lang w:val="en-GB"/>
              </w:rPr>
            </w:pPr>
          </w:p>
          <w:p w14:paraId="586B3078" w14:textId="77777777" w:rsidR="0050499E" w:rsidRPr="00076BBA" w:rsidRDefault="0050499E" w:rsidP="0050499E">
            <w:pPr>
              <w:spacing w:line="210" w:lineRule="auto"/>
              <w:rPr>
                <w:rFonts w:ascii="Arial" w:hAnsi="Arial" w:cs="Arial"/>
                <w:szCs w:val="24"/>
                <w:lang w:val="en-GB"/>
              </w:rPr>
            </w:pPr>
            <w:r w:rsidRPr="00076BBA">
              <w:rPr>
                <w:rFonts w:ascii="Arial" w:hAnsi="Arial" w:cs="Arial"/>
                <w:szCs w:val="24"/>
                <w:lang w:val="en-GB"/>
              </w:rPr>
              <w:t>Considerable involvement with colleagues both within and outside Historic England; involvement with public</w:t>
            </w:r>
          </w:p>
          <w:p w14:paraId="232F3F24" w14:textId="77777777" w:rsidR="0050499E" w:rsidRPr="00076BBA" w:rsidRDefault="0050499E" w:rsidP="0050499E">
            <w:pPr>
              <w:spacing w:line="210" w:lineRule="auto"/>
              <w:rPr>
                <w:rFonts w:ascii="Arial" w:hAnsi="Arial" w:cs="Arial"/>
                <w:szCs w:val="24"/>
                <w:lang w:val="en-GB"/>
              </w:rPr>
            </w:pPr>
          </w:p>
          <w:p w14:paraId="66960FDB" w14:textId="5AF18C3E" w:rsidR="0050499E" w:rsidRPr="00076BBA" w:rsidRDefault="0050499E" w:rsidP="0050499E">
            <w:pPr>
              <w:spacing w:line="210" w:lineRule="auto"/>
              <w:rPr>
                <w:rFonts w:ascii="Arial" w:hAnsi="Arial" w:cs="Arial"/>
                <w:szCs w:val="24"/>
                <w:lang w:val="en-GB"/>
              </w:rPr>
            </w:pPr>
            <w:r w:rsidRPr="00076BBA">
              <w:rPr>
                <w:rFonts w:ascii="Arial" w:hAnsi="Arial" w:cs="Arial"/>
                <w:szCs w:val="24"/>
                <w:lang w:val="en-GB"/>
              </w:rPr>
              <w:t>Considerable amount of travelling, sometimes staying away from home base.</w:t>
            </w:r>
          </w:p>
          <w:p w14:paraId="25EB4536" w14:textId="77777777" w:rsidR="0050499E" w:rsidRPr="00076BBA" w:rsidRDefault="0050499E" w:rsidP="0050499E">
            <w:pPr>
              <w:spacing w:line="210" w:lineRule="auto"/>
              <w:rPr>
                <w:rFonts w:ascii="Arial" w:hAnsi="Arial" w:cs="Arial"/>
                <w:szCs w:val="24"/>
                <w:lang w:val="en-GB"/>
              </w:rPr>
            </w:pPr>
          </w:p>
          <w:p w14:paraId="4DCAFDBC" w14:textId="77777777" w:rsidR="0050499E" w:rsidRPr="00076BBA" w:rsidRDefault="0050499E" w:rsidP="0050499E">
            <w:pPr>
              <w:spacing w:line="210" w:lineRule="auto"/>
              <w:rPr>
                <w:rFonts w:ascii="Arial" w:hAnsi="Arial" w:cs="Arial"/>
                <w:szCs w:val="24"/>
                <w:lang w:val="en-GB"/>
              </w:rPr>
            </w:pPr>
            <w:proofErr w:type="spellStart"/>
            <w:r w:rsidRPr="00076BBA">
              <w:rPr>
                <w:rFonts w:ascii="Arial" w:hAnsi="Arial" w:cs="Arial"/>
                <w:szCs w:val="24"/>
                <w:lang w:val="en-GB"/>
              </w:rPr>
              <w:t>Some time</w:t>
            </w:r>
            <w:proofErr w:type="spellEnd"/>
            <w:r w:rsidRPr="00076BBA">
              <w:rPr>
                <w:rFonts w:ascii="Arial" w:hAnsi="Arial" w:cs="Arial"/>
                <w:szCs w:val="24"/>
                <w:lang w:val="en-GB"/>
              </w:rPr>
              <w:t xml:space="preserve"> </w:t>
            </w:r>
            <w:proofErr w:type="gramStart"/>
            <w:r w:rsidRPr="00076BBA">
              <w:rPr>
                <w:rFonts w:ascii="Arial" w:hAnsi="Arial" w:cs="Arial"/>
                <w:szCs w:val="24"/>
                <w:lang w:val="en-GB"/>
              </w:rPr>
              <w:t>pressure</w:t>
            </w:r>
            <w:proofErr w:type="gramEnd"/>
            <w:r w:rsidRPr="00076BBA">
              <w:rPr>
                <w:rFonts w:ascii="Arial" w:hAnsi="Arial" w:cs="Arial"/>
                <w:szCs w:val="24"/>
                <w:lang w:val="en-GB"/>
              </w:rPr>
              <w:t>.</w:t>
            </w:r>
          </w:p>
        </w:tc>
      </w:tr>
    </w:tbl>
    <w:p w14:paraId="4600CCA0" w14:textId="77777777" w:rsidR="0001057D" w:rsidRPr="00835C78" w:rsidRDefault="0001057D" w:rsidP="00775947">
      <w:pPr>
        <w:jc w:val="both"/>
        <w:rPr>
          <w:rFonts w:ascii="Arial" w:eastAsia="MS Mincho" w:hAnsi="Arial" w:cs="Arial"/>
          <w:snapToGrid/>
          <w:szCs w:val="24"/>
          <w:lang w:val="en-GB" w:eastAsia="ja-JP"/>
        </w:rPr>
      </w:pPr>
    </w:p>
    <w:p w14:paraId="0C7669A3" w14:textId="77777777" w:rsidR="00916B11" w:rsidRPr="0022206B" w:rsidRDefault="00916B11" w:rsidP="00916B11">
      <w:pPr>
        <w:rPr>
          <w:rFonts w:ascii="Arial" w:hAnsi="Arial" w:cs="Arial"/>
          <w:szCs w:val="24"/>
        </w:rPr>
      </w:pPr>
      <w:r w:rsidRPr="0022206B">
        <w:rPr>
          <w:rFonts w:ascii="Arial" w:hAnsi="Arial" w:cs="Arial"/>
          <w:szCs w:val="24"/>
        </w:rPr>
        <w:t>Historic England and CIfA are committed to providing equality of opportunity. If you have a disability, we would be happy to discuss reasonable adjustments to the job with you.</w:t>
      </w:r>
    </w:p>
    <w:p w14:paraId="27B6F343" w14:textId="77777777" w:rsidR="0001057D" w:rsidRPr="00835C78" w:rsidRDefault="0001057D" w:rsidP="00784D81">
      <w:pPr>
        <w:jc w:val="both"/>
        <w:rPr>
          <w:rFonts w:ascii="Arial" w:eastAsia="MS Mincho" w:hAnsi="Arial" w:cs="Arial"/>
          <w:snapToGrid/>
          <w:szCs w:val="24"/>
          <w:lang w:val="en-GB" w:eastAsia="ja-JP"/>
        </w:rPr>
      </w:pPr>
      <w:bookmarkStart w:id="0" w:name="_GoBack"/>
      <w:bookmarkEnd w:id="0"/>
    </w:p>
    <w:sectPr w:rsidR="0001057D" w:rsidRPr="00835C78" w:rsidSect="00D557F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E4163"/>
    <w:multiLevelType w:val="hybridMultilevel"/>
    <w:tmpl w:val="8E1402E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BF6D5E"/>
    <w:multiLevelType w:val="hybridMultilevel"/>
    <w:tmpl w:val="F2DC6B3E"/>
    <w:lvl w:ilvl="0" w:tplc="9DBC9A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B7B39"/>
    <w:multiLevelType w:val="hybridMultilevel"/>
    <w:tmpl w:val="266ED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80E7A"/>
    <w:multiLevelType w:val="hybridMultilevel"/>
    <w:tmpl w:val="3F7E204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101734C"/>
    <w:multiLevelType w:val="hybridMultilevel"/>
    <w:tmpl w:val="DA464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65F68"/>
    <w:multiLevelType w:val="hybridMultilevel"/>
    <w:tmpl w:val="D63C3D10"/>
    <w:lvl w:ilvl="0" w:tplc="97CE44D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57A08"/>
    <w:multiLevelType w:val="hybridMultilevel"/>
    <w:tmpl w:val="1722E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34896"/>
    <w:multiLevelType w:val="hybridMultilevel"/>
    <w:tmpl w:val="B5F28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A3324"/>
    <w:multiLevelType w:val="hybridMultilevel"/>
    <w:tmpl w:val="0F1E5C64"/>
    <w:lvl w:ilvl="0" w:tplc="7DA6E36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99F3E5B"/>
    <w:multiLevelType w:val="hybridMultilevel"/>
    <w:tmpl w:val="BD8C5E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66112"/>
    <w:multiLevelType w:val="hybridMultilevel"/>
    <w:tmpl w:val="9926E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46DE0"/>
    <w:multiLevelType w:val="hybridMultilevel"/>
    <w:tmpl w:val="182ED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52A53"/>
    <w:multiLevelType w:val="hybridMultilevel"/>
    <w:tmpl w:val="CEA29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"/>
  </w:num>
  <w:num w:numId="5">
    <w:abstractNumId w:val="2"/>
  </w:num>
  <w:num w:numId="6">
    <w:abstractNumId w:val="10"/>
  </w:num>
  <w:num w:numId="7">
    <w:abstractNumId w:val="12"/>
  </w:num>
  <w:num w:numId="8">
    <w:abstractNumId w:val="5"/>
  </w:num>
  <w:num w:numId="9">
    <w:abstractNumId w:val="11"/>
  </w:num>
  <w:num w:numId="10">
    <w:abstractNumId w:val="7"/>
  </w:num>
  <w:num w:numId="11">
    <w:abstractNumId w:val="4"/>
  </w:num>
  <w:num w:numId="12">
    <w:abstractNumId w:val="6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CAC"/>
    <w:rsid w:val="00004977"/>
    <w:rsid w:val="0001057D"/>
    <w:rsid w:val="00020EE9"/>
    <w:rsid w:val="0005376B"/>
    <w:rsid w:val="00057537"/>
    <w:rsid w:val="000617C3"/>
    <w:rsid w:val="00074F3E"/>
    <w:rsid w:val="00076BBA"/>
    <w:rsid w:val="000B6281"/>
    <w:rsid w:val="000C3262"/>
    <w:rsid w:val="00131EFB"/>
    <w:rsid w:val="001362DC"/>
    <w:rsid w:val="0015468D"/>
    <w:rsid w:val="00154CFE"/>
    <w:rsid w:val="00161DCC"/>
    <w:rsid w:val="0019403C"/>
    <w:rsid w:val="001A0419"/>
    <w:rsid w:val="001A1C06"/>
    <w:rsid w:val="001A6709"/>
    <w:rsid w:val="001C0D82"/>
    <w:rsid w:val="001C16AD"/>
    <w:rsid w:val="001F73AC"/>
    <w:rsid w:val="00220243"/>
    <w:rsid w:val="00247711"/>
    <w:rsid w:val="00251ED2"/>
    <w:rsid w:val="0025498F"/>
    <w:rsid w:val="00271928"/>
    <w:rsid w:val="00272EC4"/>
    <w:rsid w:val="00276359"/>
    <w:rsid w:val="002842C7"/>
    <w:rsid w:val="002A306A"/>
    <w:rsid w:val="002B3358"/>
    <w:rsid w:val="002D37EF"/>
    <w:rsid w:val="002D7DF5"/>
    <w:rsid w:val="002E23FB"/>
    <w:rsid w:val="002E49B0"/>
    <w:rsid w:val="002E7A1B"/>
    <w:rsid w:val="002F7AC7"/>
    <w:rsid w:val="00310F1F"/>
    <w:rsid w:val="00320BF5"/>
    <w:rsid w:val="00326721"/>
    <w:rsid w:val="0033395B"/>
    <w:rsid w:val="003517E5"/>
    <w:rsid w:val="00372C68"/>
    <w:rsid w:val="0038578F"/>
    <w:rsid w:val="00385C2A"/>
    <w:rsid w:val="00396A78"/>
    <w:rsid w:val="003B2A20"/>
    <w:rsid w:val="003C608B"/>
    <w:rsid w:val="004270A7"/>
    <w:rsid w:val="00437FFD"/>
    <w:rsid w:val="00440592"/>
    <w:rsid w:val="004602E4"/>
    <w:rsid w:val="00460666"/>
    <w:rsid w:val="004609EE"/>
    <w:rsid w:val="0047102B"/>
    <w:rsid w:val="00472183"/>
    <w:rsid w:val="00494F8C"/>
    <w:rsid w:val="004B689B"/>
    <w:rsid w:val="004E0916"/>
    <w:rsid w:val="004F0776"/>
    <w:rsid w:val="0050499E"/>
    <w:rsid w:val="00520EF7"/>
    <w:rsid w:val="0052169A"/>
    <w:rsid w:val="00536B7A"/>
    <w:rsid w:val="00541D54"/>
    <w:rsid w:val="005C3C3F"/>
    <w:rsid w:val="005C3E11"/>
    <w:rsid w:val="005C77D0"/>
    <w:rsid w:val="005D2970"/>
    <w:rsid w:val="00620EFC"/>
    <w:rsid w:val="00627560"/>
    <w:rsid w:val="006359F8"/>
    <w:rsid w:val="00660849"/>
    <w:rsid w:val="0066568F"/>
    <w:rsid w:val="00670DC1"/>
    <w:rsid w:val="006A7EAB"/>
    <w:rsid w:val="006B58F8"/>
    <w:rsid w:val="006C60FE"/>
    <w:rsid w:val="006D2863"/>
    <w:rsid w:val="006D634A"/>
    <w:rsid w:val="006F0E90"/>
    <w:rsid w:val="007402C3"/>
    <w:rsid w:val="00744C50"/>
    <w:rsid w:val="00763287"/>
    <w:rsid w:val="00775947"/>
    <w:rsid w:val="00784D81"/>
    <w:rsid w:val="0079036A"/>
    <w:rsid w:val="007B0661"/>
    <w:rsid w:val="007C4F2E"/>
    <w:rsid w:val="007D3269"/>
    <w:rsid w:val="007D7F1E"/>
    <w:rsid w:val="007F04B4"/>
    <w:rsid w:val="007F7BD9"/>
    <w:rsid w:val="00800461"/>
    <w:rsid w:val="0083034D"/>
    <w:rsid w:val="00835C78"/>
    <w:rsid w:val="00862E6A"/>
    <w:rsid w:val="0086753F"/>
    <w:rsid w:val="008A374F"/>
    <w:rsid w:val="008B7DC7"/>
    <w:rsid w:val="008C2C5E"/>
    <w:rsid w:val="008D74E6"/>
    <w:rsid w:val="008E44C8"/>
    <w:rsid w:val="00904685"/>
    <w:rsid w:val="009054E6"/>
    <w:rsid w:val="00910A99"/>
    <w:rsid w:val="00916B11"/>
    <w:rsid w:val="00932869"/>
    <w:rsid w:val="00963F73"/>
    <w:rsid w:val="009871AC"/>
    <w:rsid w:val="009A0539"/>
    <w:rsid w:val="009C525C"/>
    <w:rsid w:val="009C66DE"/>
    <w:rsid w:val="009C6920"/>
    <w:rsid w:val="009E5E31"/>
    <w:rsid w:val="009F522D"/>
    <w:rsid w:val="00A42873"/>
    <w:rsid w:val="00A55E25"/>
    <w:rsid w:val="00A66A1F"/>
    <w:rsid w:val="00A8617A"/>
    <w:rsid w:val="00A96504"/>
    <w:rsid w:val="00AC7A30"/>
    <w:rsid w:val="00AD0476"/>
    <w:rsid w:val="00AF3E80"/>
    <w:rsid w:val="00B43B95"/>
    <w:rsid w:val="00B61DBF"/>
    <w:rsid w:val="00B74B4C"/>
    <w:rsid w:val="00B804F1"/>
    <w:rsid w:val="00B80CBE"/>
    <w:rsid w:val="00B96D94"/>
    <w:rsid w:val="00BB2418"/>
    <w:rsid w:val="00BC1D80"/>
    <w:rsid w:val="00BC708A"/>
    <w:rsid w:val="00C348C1"/>
    <w:rsid w:val="00C373C3"/>
    <w:rsid w:val="00C421E1"/>
    <w:rsid w:val="00C742EA"/>
    <w:rsid w:val="00CB63C4"/>
    <w:rsid w:val="00CF6C76"/>
    <w:rsid w:val="00D45CAC"/>
    <w:rsid w:val="00D557F5"/>
    <w:rsid w:val="00D953DD"/>
    <w:rsid w:val="00DC05B6"/>
    <w:rsid w:val="00DD0076"/>
    <w:rsid w:val="00E00BE7"/>
    <w:rsid w:val="00E4382C"/>
    <w:rsid w:val="00E67C05"/>
    <w:rsid w:val="00E70D80"/>
    <w:rsid w:val="00E778A8"/>
    <w:rsid w:val="00EF35D0"/>
    <w:rsid w:val="00F84B9A"/>
    <w:rsid w:val="00F90649"/>
    <w:rsid w:val="00FA1AB7"/>
    <w:rsid w:val="00FA5369"/>
    <w:rsid w:val="00FA5918"/>
    <w:rsid w:val="00FB33EE"/>
    <w:rsid w:val="00FC6852"/>
    <w:rsid w:val="00FF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0383FF"/>
  <w15:docId w15:val="{CBD6B7BF-651E-4C60-A5C2-08FE715E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5947"/>
    <w:pPr>
      <w:widowControl w:val="0"/>
    </w:pPr>
    <w:rPr>
      <w:rFonts w:ascii="CG Times" w:hAnsi="CG Times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75947"/>
    <w:pPr>
      <w:keepNext/>
      <w:jc w:val="both"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rsid w:val="00775947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105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CB63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63C4"/>
    <w:rPr>
      <w:sz w:val="20"/>
    </w:rPr>
  </w:style>
  <w:style w:type="paragraph" w:styleId="CommentSubject">
    <w:name w:val="annotation subject"/>
    <w:basedOn w:val="CommentText"/>
    <w:next w:val="CommentText"/>
    <w:semiHidden/>
    <w:rsid w:val="00CB63C4"/>
    <w:rPr>
      <w:b/>
      <w:bCs/>
    </w:rPr>
  </w:style>
  <w:style w:type="paragraph" w:styleId="BalloonText">
    <w:name w:val="Balloon Text"/>
    <w:basedOn w:val="Normal"/>
    <w:semiHidden/>
    <w:rsid w:val="00CB63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0DC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B6281"/>
    <w:pPr>
      <w:ind w:left="720"/>
    </w:pPr>
  </w:style>
  <w:style w:type="character" w:customStyle="1" w:styleId="CommentTextChar">
    <w:name w:val="Comment Text Char"/>
    <w:basedOn w:val="DefaultParagraphFont"/>
    <w:link w:val="CommentText"/>
    <w:rsid w:val="00FC6852"/>
    <w:rPr>
      <w:rFonts w:ascii="CG Times" w:hAnsi="CG Times"/>
      <w:snapToGrid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4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18B6F-8DCE-4E00-9161-8CFADA197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IFA</Company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Kate Geary</dc:creator>
  <cp:lastModifiedBy>Bradley, Andrea</cp:lastModifiedBy>
  <cp:revision>8</cp:revision>
  <cp:lastPrinted>2015-07-15T11:55:00Z</cp:lastPrinted>
  <dcterms:created xsi:type="dcterms:W3CDTF">2017-08-01T13:23:00Z</dcterms:created>
  <dcterms:modified xsi:type="dcterms:W3CDTF">2017-08-04T08:33:00Z</dcterms:modified>
</cp:coreProperties>
</file>